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3" w:rsidRPr="00372683" w:rsidRDefault="00372683" w:rsidP="00372683">
      <w:pPr>
        <w:pStyle w:val="NormalnyWeb"/>
        <w:spacing w:before="0" w:after="0" w:line="240" w:lineRule="auto"/>
        <w:ind w:firstLine="567"/>
        <w:jc w:val="center"/>
        <w:rPr>
          <w:rFonts w:ascii="Cambria" w:hAnsi="Cambria" w:cs="Arial"/>
          <w:sz w:val="26"/>
          <w:szCs w:val="26"/>
        </w:rPr>
      </w:pPr>
      <w:r w:rsidRPr="00372683">
        <w:rPr>
          <w:rFonts w:ascii="Cambria" w:hAnsi="Cambria" w:cs="Arial"/>
          <w:b/>
          <w:sz w:val="26"/>
          <w:szCs w:val="26"/>
        </w:rPr>
        <w:t>Publikacje naukowe</w:t>
      </w:r>
      <w:r w:rsidRPr="00372683">
        <w:rPr>
          <w:rFonts w:ascii="Cambria" w:hAnsi="Cambria" w:cs="Arial"/>
          <w:sz w:val="26"/>
          <w:szCs w:val="26"/>
        </w:rPr>
        <w:t xml:space="preserve"> </w:t>
      </w:r>
      <w:r w:rsidRPr="00372683">
        <w:rPr>
          <w:rFonts w:ascii="Cambria" w:hAnsi="Cambria" w:cs="Arial"/>
          <w:b/>
          <w:sz w:val="26"/>
          <w:szCs w:val="26"/>
        </w:rPr>
        <w:t>z udziałem członków SKN Fizjologów Zwierząt “</w:t>
      </w:r>
      <w:proofErr w:type="spellStart"/>
      <w:r w:rsidRPr="00372683">
        <w:rPr>
          <w:rFonts w:ascii="Cambria" w:hAnsi="Cambria" w:cs="Arial"/>
          <w:b/>
          <w:sz w:val="26"/>
          <w:szCs w:val="26"/>
        </w:rPr>
        <w:t>Oxygen</w:t>
      </w:r>
      <w:proofErr w:type="spellEnd"/>
      <w:r w:rsidRPr="00372683">
        <w:rPr>
          <w:rFonts w:ascii="Cambria" w:hAnsi="Cambria" w:cs="Arial"/>
          <w:b/>
          <w:sz w:val="26"/>
          <w:szCs w:val="26"/>
        </w:rPr>
        <w:t>” (2009-20</w:t>
      </w:r>
      <w:bookmarkStart w:id="0" w:name="_GoBack"/>
      <w:bookmarkEnd w:id="0"/>
      <w:r w:rsidRPr="00372683">
        <w:rPr>
          <w:rFonts w:ascii="Cambria" w:hAnsi="Cambria" w:cs="Arial"/>
          <w:b/>
          <w:sz w:val="26"/>
          <w:szCs w:val="26"/>
        </w:rPr>
        <w:t>19):</w:t>
      </w:r>
    </w:p>
    <w:p w:rsidR="00372683" w:rsidRPr="00372683" w:rsidRDefault="00372683" w:rsidP="00372683">
      <w:pPr>
        <w:pStyle w:val="Tekst"/>
        <w:ind w:firstLine="0"/>
        <w:rPr>
          <w:rFonts w:ascii="Cambria" w:hAnsi="Cambria"/>
          <w:strike w:val="0"/>
          <w:sz w:val="26"/>
          <w:szCs w:val="26"/>
        </w:rPr>
      </w:pPr>
    </w:p>
    <w:p w:rsidR="00372683" w:rsidRPr="00372683" w:rsidRDefault="00372683" w:rsidP="00372683">
      <w:pPr>
        <w:pStyle w:val="Tekst"/>
        <w:ind w:firstLine="0"/>
        <w:rPr>
          <w:rFonts w:ascii="Cambria" w:hAnsi="Cambria"/>
          <w:b/>
          <w:strike w:val="0"/>
          <w:sz w:val="26"/>
          <w:szCs w:val="26"/>
        </w:rPr>
      </w:pPr>
      <w:r w:rsidRPr="00372683">
        <w:rPr>
          <w:rFonts w:ascii="Cambria" w:hAnsi="Cambria"/>
          <w:b/>
          <w:strike w:val="0"/>
          <w:sz w:val="26"/>
          <w:szCs w:val="26"/>
        </w:rPr>
        <w:t>Artykuły naukowe:</w:t>
      </w:r>
    </w:p>
    <w:p w:rsidR="00372683" w:rsidRPr="0031526A" w:rsidRDefault="00372683" w:rsidP="00372683">
      <w:pPr>
        <w:pStyle w:val="Tekst"/>
        <w:ind w:firstLine="0"/>
        <w:rPr>
          <w:rFonts w:ascii="Cambria" w:hAnsi="Cambria"/>
          <w:b/>
          <w:strike w:val="0"/>
          <w:sz w:val="26"/>
          <w:szCs w:val="26"/>
          <w:u w:val="single"/>
        </w:rPr>
      </w:pP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</w:rPr>
      </w:pPr>
      <w:r w:rsidRPr="0031526A">
        <w:rPr>
          <w:rFonts w:ascii="Cambria" w:hAnsi="Cambria"/>
          <w:sz w:val="26"/>
          <w:szCs w:val="26"/>
        </w:rPr>
        <w:t xml:space="preserve">Pałczyńska K., </w:t>
      </w:r>
      <w:proofErr w:type="spellStart"/>
      <w:r w:rsidRPr="0031526A">
        <w:rPr>
          <w:rFonts w:ascii="Cambria" w:hAnsi="Cambria"/>
          <w:sz w:val="26"/>
          <w:szCs w:val="26"/>
        </w:rPr>
        <w:t>Kurhalyuk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Mach A., </w:t>
      </w:r>
      <w:proofErr w:type="spellStart"/>
      <w:r w:rsidRPr="0031526A">
        <w:rPr>
          <w:rFonts w:ascii="Cambria" w:hAnsi="Cambria"/>
          <w:sz w:val="26"/>
          <w:szCs w:val="26"/>
        </w:rPr>
        <w:t>Szornak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Buliszak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Niciejewska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K.,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Goryl P.</w:t>
      </w:r>
      <w:r w:rsidRPr="0031526A">
        <w:rPr>
          <w:rFonts w:ascii="Cambria" w:hAnsi="Cambria"/>
          <w:sz w:val="26"/>
          <w:szCs w:val="26"/>
        </w:rPr>
        <w:t xml:space="preserve"> 2009. Stres oksydacyjny we krwi osobników bociana białego (</w:t>
      </w:r>
      <w:proofErr w:type="spellStart"/>
      <w:r w:rsidRPr="0031526A">
        <w:rPr>
          <w:rFonts w:ascii="Cambria" w:hAnsi="Cambria"/>
          <w:i/>
          <w:sz w:val="26"/>
          <w:szCs w:val="26"/>
        </w:rPr>
        <w:t>Ciconia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ciconia</w:t>
      </w:r>
      <w:proofErr w:type="spellEnd"/>
      <w:r w:rsidRPr="0031526A">
        <w:rPr>
          <w:rFonts w:ascii="Cambria" w:hAnsi="Cambria"/>
          <w:sz w:val="26"/>
          <w:szCs w:val="26"/>
        </w:rPr>
        <w:t>) z różnych środowisk Polski. W: “</w:t>
      </w:r>
      <w:r w:rsidRPr="0031526A">
        <w:rPr>
          <w:rFonts w:ascii="Cambria" w:hAnsi="Cambria"/>
          <w:i/>
          <w:sz w:val="26"/>
          <w:szCs w:val="26"/>
        </w:rPr>
        <w:t>Nauka młodych – nowe spojrzenie</w:t>
      </w:r>
      <w:r w:rsidRPr="0031526A">
        <w:rPr>
          <w:rFonts w:ascii="Cambria" w:hAnsi="Cambria"/>
          <w:sz w:val="26"/>
          <w:szCs w:val="26"/>
        </w:rPr>
        <w:t xml:space="preserve">”. Red. nauk. R. </w:t>
      </w:r>
      <w:proofErr w:type="spellStart"/>
      <w:r w:rsidRPr="0031526A">
        <w:rPr>
          <w:rFonts w:ascii="Cambria" w:hAnsi="Cambria"/>
          <w:sz w:val="26"/>
          <w:szCs w:val="26"/>
        </w:rPr>
        <w:t>Droby</w:t>
      </w:r>
      <w:proofErr w:type="spellEnd"/>
      <w:r w:rsidRPr="0031526A">
        <w:rPr>
          <w:rFonts w:ascii="Cambria" w:hAnsi="Cambria"/>
          <w:sz w:val="26"/>
          <w:szCs w:val="26"/>
        </w:rPr>
        <w:t xml:space="preserve">, J. Sosnowskiego, D. </w:t>
      </w:r>
      <w:proofErr w:type="spellStart"/>
      <w:r w:rsidRPr="0031526A">
        <w:rPr>
          <w:rFonts w:ascii="Cambria" w:hAnsi="Cambria"/>
          <w:sz w:val="26"/>
          <w:szCs w:val="26"/>
        </w:rPr>
        <w:t>Uchmana</w:t>
      </w:r>
      <w:proofErr w:type="spellEnd"/>
      <w:r w:rsidRPr="0031526A">
        <w:rPr>
          <w:rFonts w:ascii="Cambria" w:hAnsi="Cambria"/>
          <w:sz w:val="26"/>
          <w:szCs w:val="26"/>
        </w:rPr>
        <w:t xml:space="preserve">, W. Nowakowskiego. Nauki przyrodnicze, ścisłe, wiedza interdyscyplinarna. Siedlce: Wydawnictwo Akademii Podlaskiej, str. 111-117.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</w:rPr>
        <w:t>Kurhalyuk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Pałczyńska K.,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Wnuk-Lipińska P.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Cyrson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A.</w:t>
      </w:r>
      <w:r w:rsidRPr="0031526A">
        <w:rPr>
          <w:rFonts w:ascii="Cambria" w:hAnsi="Cambria"/>
          <w:sz w:val="26"/>
          <w:szCs w:val="26"/>
        </w:rPr>
        <w:t xml:space="preserve">, </w:t>
      </w:r>
      <w:r w:rsidRPr="0031526A">
        <w:rPr>
          <w:rFonts w:ascii="Cambria" w:hAnsi="Cambria"/>
          <w:sz w:val="26"/>
          <w:szCs w:val="26"/>
          <w:u w:val="single"/>
        </w:rPr>
        <w:t>Wnuk-Lipiński M.</w:t>
      </w:r>
      <w:r w:rsidRPr="0031526A">
        <w:rPr>
          <w:rFonts w:ascii="Cambria" w:hAnsi="Cambria"/>
          <w:sz w:val="26"/>
          <w:szCs w:val="26"/>
        </w:rPr>
        <w:t xml:space="preserve">, </w:t>
      </w:r>
      <w:r w:rsidRPr="0031526A">
        <w:rPr>
          <w:rFonts w:ascii="Cambria" w:hAnsi="Cambria"/>
          <w:sz w:val="26"/>
          <w:szCs w:val="26"/>
          <w:u w:val="single"/>
        </w:rPr>
        <w:t>Korycińska M.</w:t>
      </w:r>
      <w:r w:rsidRPr="0031526A">
        <w:rPr>
          <w:rFonts w:ascii="Cambria" w:hAnsi="Cambria"/>
          <w:sz w:val="26"/>
          <w:szCs w:val="26"/>
        </w:rPr>
        <w:t xml:space="preserve"> 2009. Intensyfikacja procesów </w:t>
      </w:r>
      <w:proofErr w:type="spellStart"/>
      <w:r w:rsidRPr="0031526A">
        <w:rPr>
          <w:rFonts w:ascii="Cambria" w:hAnsi="Cambria"/>
          <w:sz w:val="26"/>
          <w:szCs w:val="26"/>
        </w:rPr>
        <w:t>lipoperoksydacji</w:t>
      </w:r>
      <w:proofErr w:type="spellEnd"/>
      <w:r w:rsidRPr="0031526A">
        <w:rPr>
          <w:rFonts w:ascii="Cambria" w:hAnsi="Cambria"/>
          <w:sz w:val="26"/>
          <w:szCs w:val="26"/>
        </w:rPr>
        <w:t xml:space="preserve"> we krwi troci wędrownej (</w:t>
      </w:r>
      <w:proofErr w:type="spellStart"/>
      <w:r w:rsidRPr="0031526A">
        <w:rPr>
          <w:rFonts w:ascii="Cambria" w:hAnsi="Cambria"/>
          <w:i/>
          <w:sz w:val="26"/>
          <w:szCs w:val="26"/>
        </w:rPr>
        <w:t>Salmo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trutta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trutta</w:t>
      </w:r>
      <w:proofErr w:type="spellEnd"/>
      <w:r w:rsidRPr="0031526A">
        <w:rPr>
          <w:rFonts w:ascii="Cambria" w:hAnsi="Cambria"/>
          <w:sz w:val="26"/>
          <w:szCs w:val="26"/>
        </w:rPr>
        <w:t>) z wrzodziejącą martwica skóry. W: “</w:t>
      </w:r>
      <w:r w:rsidRPr="0031526A">
        <w:rPr>
          <w:rFonts w:ascii="Cambria" w:hAnsi="Cambria"/>
          <w:i/>
          <w:sz w:val="26"/>
          <w:szCs w:val="26"/>
        </w:rPr>
        <w:t>Nauka młodych – nowe spojrzenie</w:t>
      </w:r>
      <w:r w:rsidRPr="0031526A">
        <w:rPr>
          <w:rFonts w:ascii="Cambria" w:hAnsi="Cambria"/>
          <w:sz w:val="26"/>
          <w:szCs w:val="26"/>
        </w:rPr>
        <w:t xml:space="preserve">”. Red. nauk. R. </w:t>
      </w:r>
      <w:proofErr w:type="spellStart"/>
      <w:r w:rsidRPr="0031526A">
        <w:rPr>
          <w:rFonts w:ascii="Cambria" w:hAnsi="Cambria"/>
          <w:sz w:val="26"/>
          <w:szCs w:val="26"/>
        </w:rPr>
        <w:t>Droby</w:t>
      </w:r>
      <w:proofErr w:type="spellEnd"/>
      <w:r w:rsidRPr="0031526A">
        <w:rPr>
          <w:rFonts w:ascii="Cambria" w:hAnsi="Cambria"/>
          <w:sz w:val="26"/>
          <w:szCs w:val="26"/>
        </w:rPr>
        <w:t xml:space="preserve">, J. Sosnowskiego, D. </w:t>
      </w:r>
      <w:proofErr w:type="spellStart"/>
      <w:r w:rsidRPr="0031526A">
        <w:rPr>
          <w:rFonts w:ascii="Cambria" w:hAnsi="Cambria"/>
          <w:sz w:val="26"/>
          <w:szCs w:val="26"/>
        </w:rPr>
        <w:t>Uchmana</w:t>
      </w:r>
      <w:proofErr w:type="spellEnd"/>
      <w:r w:rsidRPr="0031526A">
        <w:rPr>
          <w:rFonts w:ascii="Cambria" w:hAnsi="Cambria"/>
          <w:sz w:val="26"/>
          <w:szCs w:val="26"/>
        </w:rPr>
        <w:t xml:space="preserve">, W. Nowakowskiego. Nauki przyrodnicze, ścisłe, wiedza interdyscyplinarna. Siedlce: Wydawnictwo Akademii Podlaskiej, str. 119-125.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</w:rPr>
        <w:t>Kurhalyuk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Pałczyńska K., </w:t>
      </w:r>
      <w:r w:rsidRPr="0031526A">
        <w:rPr>
          <w:rFonts w:ascii="Cambria" w:hAnsi="Cambria"/>
          <w:sz w:val="26"/>
          <w:szCs w:val="26"/>
          <w:u w:val="single"/>
        </w:rPr>
        <w:t>Brudzińska K.</w:t>
      </w:r>
      <w:r w:rsidRPr="0031526A">
        <w:rPr>
          <w:rFonts w:ascii="Cambria" w:hAnsi="Cambria"/>
          <w:sz w:val="26"/>
          <w:szCs w:val="26"/>
        </w:rPr>
        <w:t xml:space="preserve">, </w:t>
      </w:r>
      <w:r w:rsidRPr="0031526A">
        <w:rPr>
          <w:rFonts w:ascii="Cambria" w:hAnsi="Cambria"/>
          <w:sz w:val="26"/>
          <w:szCs w:val="26"/>
          <w:u w:val="single"/>
        </w:rPr>
        <w:t>Chruścińska N.</w:t>
      </w:r>
      <w:r w:rsidRPr="0031526A">
        <w:rPr>
          <w:rFonts w:ascii="Cambria" w:hAnsi="Cambria"/>
          <w:sz w:val="26"/>
          <w:szCs w:val="26"/>
        </w:rPr>
        <w:t xml:space="preserve">, </w:t>
      </w:r>
      <w:r w:rsidRPr="0031526A">
        <w:rPr>
          <w:rFonts w:ascii="Cambria" w:hAnsi="Cambria"/>
          <w:sz w:val="26"/>
          <w:szCs w:val="26"/>
          <w:u w:val="single"/>
        </w:rPr>
        <w:t>Romanowski M.</w:t>
      </w:r>
      <w:r w:rsidRPr="0031526A">
        <w:rPr>
          <w:rFonts w:ascii="Cambria" w:hAnsi="Cambria"/>
          <w:sz w:val="26"/>
          <w:szCs w:val="26"/>
        </w:rPr>
        <w:t xml:space="preserve">, </w:t>
      </w:r>
      <w:r w:rsidRPr="0031526A">
        <w:rPr>
          <w:rFonts w:ascii="Cambria" w:hAnsi="Cambria"/>
          <w:sz w:val="26"/>
          <w:szCs w:val="26"/>
          <w:u w:val="single"/>
        </w:rPr>
        <w:t>Biskupska J.</w:t>
      </w:r>
      <w:r w:rsidRPr="0031526A">
        <w:rPr>
          <w:rFonts w:ascii="Cambria" w:hAnsi="Cambria"/>
          <w:sz w:val="26"/>
          <w:szCs w:val="26"/>
        </w:rPr>
        <w:t xml:space="preserve"> 2009. Parametry bilansu antyoksydacyjnego u szczurów </w:t>
      </w:r>
      <w:proofErr w:type="spellStart"/>
      <w:r w:rsidRPr="0031526A">
        <w:rPr>
          <w:rFonts w:ascii="Cambria" w:hAnsi="Cambria"/>
          <w:sz w:val="26"/>
          <w:szCs w:val="26"/>
        </w:rPr>
        <w:t>Wistar</w:t>
      </w:r>
      <w:proofErr w:type="spellEnd"/>
      <w:r w:rsidRPr="0031526A">
        <w:rPr>
          <w:rFonts w:ascii="Cambria" w:hAnsi="Cambria"/>
          <w:sz w:val="26"/>
          <w:szCs w:val="26"/>
        </w:rPr>
        <w:t xml:space="preserve"> w różną odpornością na niedotlenienie pod wpływem kadmu. W: “</w:t>
      </w:r>
      <w:r w:rsidRPr="0031526A">
        <w:rPr>
          <w:rFonts w:ascii="Cambria" w:hAnsi="Cambria"/>
          <w:i/>
          <w:sz w:val="26"/>
          <w:szCs w:val="26"/>
        </w:rPr>
        <w:t>Nauka młodych – nowe spojrzenie</w:t>
      </w:r>
      <w:r w:rsidRPr="0031526A">
        <w:rPr>
          <w:rFonts w:ascii="Cambria" w:hAnsi="Cambria"/>
          <w:sz w:val="26"/>
          <w:szCs w:val="26"/>
        </w:rPr>
        <w:t xml:space="preserve">”. Red. nauk. R. </w:t>
      </w:r>
      <w:proofErr w:type="spellStart"/>
      <w:r w:rsidRPr="0031526A">
        <w:rPr>
          <w:rFonts w:ascii="Cambria" w:hAnsi="Cambria"/>
          <w:sz w:val="26"/>
          <w:szCs w:val="26"/>
        </w:rPr>
        <w:t>Droby</w:t>
      </w:r>
      <w:proofErr w:type="spellEnd"/>
      <w:r w:rsidRPr="0031526A">
        <w:rPr>
          <w:rFonts w:ascii="Cambria" w:hAnsi="Cambria"/>
          <w:sz w:val="26"/>
          <w:szCs w:val="26"/>
        </w:rPr>
        <w:t xml:space="preserve">, J. Sosnowskiego, D. </w:t>
      </w:r>
      <w:proofErr w:type="spellStart"/>
      <w:r w:rsidRPr="0031526A">
        <w:rPr>
          <w:rFonts w:ascii="Cambria" w:hAnsi="Cambria"/>
          <w:sz w:val="26"/>
          <w:szCs w:val="26"/>
        </w:rPr>
        <w:t>Uchmana</w:t>
      </w:r>
      <w:proofErr w:type="spellEnd"/>
      <w:r w:rsidRPr="0031526A">
        <w:rPr>
          <w:rFonts w:ascii="Cambria" w:hAnsi="Cambria"/>
          <w:sz w:val="26"/>
          <w:szCs w:val="26"/>
        </w:rPr>
        <w:t>, W. Nowakowskiego. Nauki przyrodnicze, ścisłe, wiedza interdyscyplinarna. Siedlce: Wydawnictwo Akademii Podlaskiej, str. 127-134.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6"/>
          <w:szCs w:val="26"/>
        </w:rPr>
      </w:pPr>
      <w:proofErr w:type="spellStart"/>
      <w:r w:rsidRPr="0031526A">
        <w:rPr>
          <w:rFonts w:ascii="Cambria" w:hAnsi="Cambria" w:cs="Arial"/>
          <w:sz w:val="26"/>
          <w:szCs w:val="26"/>
        </w:rPr>
        <w:t>Kurhalyuk</w:t>
      </w:r>
      <w:proofErr w:type="spellEnd"/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N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., </w:t>
      </w:r>
      <w:r w:rsidRPr="0031526A">
        <w:rPr>
          <w:rFonts w:ascii="Cambria" w:hAnsi="Cambria" w:cs="Arial"/>
          <w:sz w:val="26"/>
          <w:szCs w:val="26"/>
        </w:rPr>
        <w:t>Pa</w:t>
      </w:r>
      <w:r w:rsidRPr="0031526A">
        <w:rPr>
          <w:rFonts w:ascii="Cambria" w:hAnsi="Cambria" w:cs="Arial"/>
          <w:sz w:val="26"/>
          <w:szCs w:val="26"/>
          <w:lang w:val="uk-UA"/>
        </w:rPr>
        <w:t>ł</w:t>
      </w:r>
      <w:r w:rsidRPr="0031526A">
        <w:rPr>
          <w:rFonts w:ascii="Cambria" w:hAnsi="Cambria" w:cs="Arial"/>
          <w:sz w:val="26"/>
          <w:szCs w:val="26"/>
        </w:rPr>
        <w:t>czy</w:t>
      </w:r>
      <w:r w:rsidRPr="0031526A">
        <w:rPr>
          <w:rFonts w:ascii="Cambria" w:hAnsi="Cambria" w:cs="Arial"/>
          <w:sz w:val="26"/>
          <w:szCs w:val="26"/>
          <w:lang w:val="uk-UA"/>
        </w:rPr>
        <w:t>ń</w:t>
      </w:r>
      <w:r w:rsidRPr="0031526A">
        <w:rPr>
          <w:rFonts w:ascii="Cambria" w:hAnsi="Cambria" w:cs="Arial"/>
          <w:sz w:val="26"/>
          <w:szCs w:val="26"/>
        </w:rPr>
        <w:t>ska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K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., </w:t>
      </w:r>
      <w:proofErr w:type="spellStart"/>
      <w:r w:rsidRPr="0031526A">
        <w:rPr>
          <w:rFonts w:ascii="Cambria" w:hAnsi="Cambria" w:cs="Arial"/>
          <w:sz w:val="26"/>
          <w:szCs w:val="26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H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., </w:t>
      </w:r>
      <w:r w:rsidRPr="0031526A">
        <w:rPr>
          <w:rFonts w:ascii="Cambria" w:hAnsi="Cambria" w:cs="Arial"/>
          <w:sz w:val="26"/>
          <w:szCs w:val="26"/>
          <w:u w:val="single"/>
        </w:rPr>
        <w:t>Wnuk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Lipi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ń</w:t>
      </w:r>
      <w:proofErr w:type="spellEnd"/>
      <w:r w:rsidRPr="0031526A">
        <w:rPr>
          <w:rFonts w:ascii="Cambria" w:hAnsi="Cambria" w:cs="Arial"/>
          <w:sz w:val="26"/>
          <w:szCs w:val="26"/>
          <w:u w:val="single"/>
        </w:rPr>
        <w:t>ska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P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sz w:val="26"/>
          <w:szCs w:val="26"/>
        </w:rPr>
        <w:t>Szornak</w:t>
      </w:r>
      <w:proofErr w:type="spellEnd"/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M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., </w:t>
      </w:r>
      <w:r w:rsidRPr="0031526A">
        <w:rPr>
          <w:rFonts w:ascii="Cambria" w:hAnsi="Cambria" w:cs="Arial"/>
          <w:sz w:val="26"/>
          <w:szCs w:val="26"/>
          <w:u w:val="single"/>
        </w:rPr>
        <w:t>Wnuk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Lipi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ń</w:t>
      </w:r>
      <w:r w:rsidRPr="0031526A">
        <w:rPr>
          <w:rFonts w:ascii="Cambria" w:hAnsi="Cambria" w:cs="Arial"/>
          <w:sz w:val="26"/>
          <w:szCs w:val="26"/>
          <w:u w:val="single"/>
        </w:rPr>
        <w:t>ski</w:t>
      </w:r>
      <w:proofErr w:type="spellEnd"/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M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Goryl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P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, </w:t>
      </w:r>
      <w:r w:rsidRPr="0031526A">
        <w:rPr>
          <w:rFonts w:ascii="Cambria" w:hAnsi="Cambria" w:cs="Arial"/>
          <w:sz w:val="26"/>
          <w:szCs w:val="26"/>
          <w:u w:val="single"/>
        </w:rPr>
        <w:t>Jurga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J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, </w:t>
      </w:r>
      <w:r w:rsidRPr="0031526A">
        <w:rPr>
          <w:rFonts w:ascii="Cambria" w:hAnsi="Cambria" w:cs="Arial"/>
          <w:sz w:val="26"/>
          <w:szCs w:val="26"/>
          <w:u w:val="single"/>
        </w:rPr>
        <w:t>Zawistowska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M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Kopp</w:t>
      </w:r>
      <w:proofErr w:type="spellEnd"/>
      <w:r w:rsidRPr="0031526A">
        <w:rPr>
          <w:rFonts w:ascii="Cambria" w:hAnsi="Cambria" w:cs="Arial"/>
          <w:sz w:val="26"/>
          <w:szCs w:val="26"/>
          <w:u w:val="single"/>
          <w:lang w:val="uk-UA"/>
        </w:rPr>
        <w:t>-</w:t>
      </w:r>
      <w:r w:rsidRPr="0031526A">
        <w:rPr>
          <w:rFonts w:ascii="Cambria" w:hAnsi="Cambria" w:cs="Arial"/>
          <w:sz w:val="26"/>
          <w:szCs w:val="26"/>
          <w:u w:val="single"/>
        </w:rPr>
        <w:t>Ostrowski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K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Romanowski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M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2010. </w:t>
      </w:r>
      <w:r w:rsidRPr="0031526A">
        <w:rPr>
          <w:rFonts w:ascii="Cambria" w:hAnsi="Cambria" w:cs="Arial"/>
          <w:bCs/>
          <w:sz w:val="26"/>
          <w:szCs w:val="26"/>
        </w:rPr>
        <w:t>Bilans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bCs/>
          <w:sz w:val="26"/>
          <w:szCs w:val="26"/>
        </w:rPr>
        <w:t>aktywno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ś</w:t>
      </w:r>
      <w:proofErr w:type="spellEnd"/>
      <w:r w:rsidRPr="0031526A">
        <w:rPr>
          <w:rFonts w:ascii="Cambria" w:hAnsi="Cambria" w:cs="Arial"/>
          <w:bCs/>
          <w:sz w:val="26"/>
          <w:szCs w:val="26"/>
        </w:rPr>
        <w:t>ci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bCs/>
          <w:sz w:val="26"/>
          <w:szCs w:val="26"/>
        </w:rPr>
        <w:t>enzym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ó</w:t>
      </w:r>
      <w:proofErr w:type="spellEnd"/>
      <w:r w:rsidRPr="0031526A">
        <w:rPr>
          <w:rFonts w:ascii="Cambria" w:hAnsi="Cambria" w:cs="Arial"/>
          <w:bCs/>
          <w:sz w:val="26"/>
          <w:szCs w:val="26"/>
        </w:rPr>
        <w:t>w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antyoksydacyjnych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u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bCs/>
          <w:sz w:val="26"/>
          <w:szCs w:val="26"/>
        </w:rPr>
        <w:t>osobnik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ó</w:t>
      </w:r>
      <w:proofErr w:type="spellEnd"/>
      <w:r w:rsidRPr="0031526A">
        <w:rPr>
          <w:rFonts w:ascii="Cambria" w:hAnsi="Cambria" w:cs="Arial"/>
          <w:bCs/>
          <w:sz w:val="26"/>
          <w:szCs w:val="26"/>
        </w:rPr>
        <w:t>w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troci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bCs/>
          <w:sz w:val="26"/>
          <w:szCs w:val="26"/>
        </w:rPr>
        <w:t>w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ę</w:t>
      </w:r>
      <w:r w:rsidRPr="0031526A">
        <w:rPr>
          <w:rFonts w:ascii="Cambria" w:hAnsi="Cambria" w:cs="Arial"/>
          <w:bCs/>
          <w:sz w:val="26"/>
          <w:szCs w:val="26"/>
        </w:rPr>
        <w:t>drownej</w:t>
      </w:r>
      <w:proofErr w:type="spellEnd"/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(</w:t>
      </w:r>
      <w:proofErr w:type="spellStart"/>
      <w:r w:rsidRPr="0031526A">
        <w:rPr>
          <w:rFonts w:ascii="Cambria" w:hAnsi="Cambria" w:cs="Arial"/>
          <w:bCs/>
          <w:i/>
          <w:sz w:val="26"/>
          <w:szCs w:val="26"/>
        </w:rPr>
        <w:t>Salmo</w:t>
      </w:r>
      <w:proofErr w:type="spellEnd"/>
      <w:r w:rsidRPr="0031526A">
        <w:rPr>
          <w:rFonts w:ascii="Cambria" w:hAnsi="Cambria" w:cs="Arial"/>
          <w:bCs/>
          <w:i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bCs/>
          <w:i/>
          <w:sz w:val="26"/>
          <w:szCs w:val="26"/>
        </w:rPr>
        <w:t>trutta</w:t>
      </w:r>
      <w:proofErr w:type="spellEnd"/>
      <w:r w:rsidRPr="0031526A">
        <w:rPr>
          <w:rFonts w:ascii="Cambria" w:hAnsi="Cambria" w:cs="Arial"/>
          <w:bCs/>
          <w:i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m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.</w:t>
      </w:r>
      <w:r w:rsidRPr="0031526A">
        <w:rPr>
          <w:rFonts w:ascii="Cambria" w:hAnsi="Cambria" w:cs="Arial"/>
          <w:bCs/>
          <w:i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bCs/>
          <w:i/>
          <w:sz w:val="26"/>
          <w:szCs w:val="26"/>
        </w:rPr>
        <w:t>trutta</w:t>
      </w:r>
      <w:proofErr w:type="spellEnd"/>
      <w:r w:rsidRPr="0031526A">
        <w:rPr>
          <w:rFonts w:ascii="Cambria" w:hAnsi="Cambria" w:cs="Arial"/>
          <w:bCs/>
          <w:i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L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.) </w:t>
      </w:r>
      <w:r w:rsidRPr="0031526A">
        <w:rPr>
          <w:rFonts w:ascii="Cambria" w:hAnsi="Cambria" w:cs="Arial"/>
          <w:bCs/>
          <w:sz w:val="26"/>
          <w:szCs w:val="26"/>
        </w:rPr>
        <w:t>z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wrzodziej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ą</w:t>
      </w:r>
      <w:proofErr w:type="spellStart"/>
      <w:r w:rsidRPr="0031526A">
        <w:rPr>
          <w:rFonts w:ascii="Cambria" w:hAnsi="Cambria" w:cs="Arial"/>
          <w:bCs/>
          <w:sz w:val="26"/>
          <w:szCs w:val="26"/>
        </w:rPr>
        <w:t>c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ą</w:t>
      </w:r>
      <w:proofErr w:type="spellEnd"/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martwic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ą </w:t>
      </w:r>
      <w:proofErr w:type="spellStart"/>
      <w:r w:rsidRPr="0031526A">
        <w:rPr>
          <w:rFonts w:ascii="Cambria" w:hAnsi="Cambria" w:cs="Arial"/>
          <w:bCs/>
          <w:sz w:val="26"/>
          <w:szCs w:val="26"/>
        </w:rPr>
        <w:t>sk</w:t>
      </w:r>
      <w:r w:rsidRPr="0031526A">
        <w:rPr>
          <w:rFonts w:ascii="Cambria" w:hAnsi="Cambria" w:cs="Arial"/>
          <w:bCs/>
          <w:sz w:val="26"/>
          <w:szCs w:val="26"/>
          <w:lang w:val="uk-UA"/>
        </w:rPr>
        <w:t>ó</w:t>
      </w:r>
      <w:r w:rsidRPr="0031526A">
        <w:rPr>
          <w:rFonts w:ascii="Cambria" w:hAnsi="Cambria" w:cs="Arial"/>
          <w:bCs/>
          <w:sz w:val="26"/>
          <w:szCs w:val="26"/>
        </w:rPr>
        <w:t>ry</w:t>
      </w:r>
      <w:proofErr w:type="spellEnd"/>
      <w:r w:rsidRPr="0031526A">
        <w:rPr>
          <w:rFonts w:ascii="Cambria" w:hAnsi="Cambria" w:cs="Arial"/>
          <w:bCs/>
          <w:sz w:val="26"/>
          <w:szCs w:val="26"/>
          <w:lang w:val="uk-UA"/>
        </w:rPr>
        <w:t xml:space="preserve">. </w:t>
      </w:r>
      <w:r w:rsidRPr="0031526A">
        <w:rPr>
          <w:rFonts w:ascii="Cambria" w:hAnsi="Cambria" w:cs="Arial"/>
          <w:bCs/>
          <w:sz w:val="26"/>
          <w:szCs w:val="26"/>
        </w:rPr>
        <w:t>W</w:t>
      </w:r>
      <w:r w:rsidRPr="0031526A">
        <w:rPr>
          <w:rFonts w:ascii="Cambria" w:hAnsi="Cambria"/>
          <w:sz w:val="26"/>
          <w:szCs w:val="26"/>
          <w:lang w:val="uk-UA"/>
        </w:rPr>
        <w:t>: “</w:t>
      </w:r>
      <w:r w:rsidRPr="0031526A">
        <w:rPr>
          <w:rFonts w:ascii="Cambria" w:hAnsi="Cambria"/>
          <w:i/>
          <w:sz w:val="26"/>
          <w:szCs w:val="26"/>
        </w:rPr>
        <w:t>Przeobrażenia i zmiany</w:t>
      </w:r>
      <w:r w:rsidRPr="0031526A">
        <w:rPr>
          <w:rFonts w:ascii="Cambria" w:hAnsi="Cambria"/>
          <w:sz w:val="26"/>
          <w:szCs w:val="26"/>
        </w:rPr>
        <w:t xml:space="preserve">”. Red. nauk. R. </w:t>
      </w:r>
      <w:proofErr w:type="spellStart"/>
      <w:r w:rsidRPr="0031526A">
        <w:rPr>
          <w:rFonts w:ascii="Cambria" w:hAnsi="Cambria"/>
          <w:sz w:val="26"/>
          <w:szCs w:val="26"/>
        </w:rPr>
        <w:t>Droby</w:t>
      </w:r>
      <w:proofErr w:type="spellEnd"/>
      <w:r w:rsidRPr="0031526A">
        <w:rPr>
          <w:rFonts w:ascii="Cambria" w:hAnsi="Cambria"/>
          <w:sz w:val="26"/>
          <w:szCs w:val="26"/>
        </w:rPr>
        <w:t xml:space="preserve">, W. Nowakowskiego, D. </w:t>
      </w:r>
      <w:proofErr w:type="spellStart"/>
      <w:r w:rsidRPr="0031526A">
        <w:rPr>
          <w:rFonts w:ascii="Cambria" w:hAnsi="Cambria"/>
          <w:sz w:val="26"/>
          <w:szCs w:val="26"/>
        </w:rPr>
        <w:t>Uchmana</w:t>
      </w:r>
      <w:proofErr w:type="spellEnd"/>
      <w:r w:rsidRPr="0031526A">
        <w:rPr>
          <w:rFonts w:ascii="Cambria" w:hAnsi="Cambria"/>
          <w:sz w:val="26"/>
          <w:szCs w:val="26"/>
        </w:rPr>
        <w:t xml:space="preserve">, K. Starczewskiego. Nauki przyrodnicze, nauki ścisłe, wiedza interdyscyplinarna. Siedlce: Wydawnictwo Akademii Podlaskiej, str. 97-107.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6"/>
          <w:szCs w:val="26"/>
        </w:rPr>
      </w:pPr>
      <w:proofErr w:type="spellStart"/>
      <w:r w:rsidRPr="0031526A">
        <w:rPr>
          <w:rFonts w:ascii="Cambria" w:hAnsi="Cambria" w:cs="Arial"/>
          <w:sz w:val="26"/>
          <w:szCs w:val="26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 w:cs="Arial"/>
          <w:sz w:val="26"/>
          <w:szCs w:val="26"/>
        </w:rPr>
        <w:t>Kurhalyuk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N., Pałczyńska K., </w:t>
      </w:r>
      <w:proofErr w:type="spellStart"/>
      <w:r w:rsidRPr="0031526A">
        <w:rPr>
          <w:rFonts w:ascii="Cambria" w:hAnsi="Cambria" w:cs="Arial"/>
          <w:sz w:val="26"/>
          <w:szCs w:val="26"/>
        </w:rPr>
        <w:t>Szornak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Buliszak</w:t>
      </w:r>
      <w:proofErr w:type="spellEnd"/>
      <w:r w:rsidRPr="0031526A">
        <w:rPr>
          <w:rFonts w:ascii="Cambria" w:hAnsi="Cambria" w:cs="Arial"/>
          <w:sz w:val="26"/>
          <w:szCs w:val="26"/>
          <w:u w:val="single"/>
        </w:rPr>
        <w:t xml:space="preserve"> N.</w:t>
      </w:r>
      <w:r w:rsidRPr="0031526A">
        <w:rPr>
          <w:rFonts w:ascii="Cambria" w:hAnsi="Cambria" w:cs="Arial"/>
          <w:sz w:val="26"/>
          <w:szCs w:val="26"/>
        </w:rPr>
        <w:t xml:space="preserve">, </w:t>
      </w:r>
      <w:r w:rsidRPr="0031526A">
        <w:rPr>
          <w:rFonts w:ascii="Cambria" w:hAnsi="Cambria" w:cs="Arial"/>
          <w:sz w:val="26"/>
          <w:szCs w:val="26"/>
          <w:u w:val="single"/>
        </w:rPr>
        <w:t>Brudzińska K.</w:t>
      </w:r>
      <w:r w:rsidRPr="0031526A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Niciejewska</w:t>
      </w:r>
      <w:proofErr w:type="spellEnd"/>
      <w:r w:rsidRPr="0031526A">
        <w:rPr>
          <w:rFonts w:ascii="Cambria" w:hAnsi="Cambria" w:cs="Arial"/>
          <w:sz w:val="26"/>
          <w:szCs w:val="26"/>
          <w:u w:val="single"/>
        </w:rPr>
        <w:t xml:space="preserve"> K.</w:t>
      </w:r>
      <w:r w:rsidRPr="0031526A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Cyrson</w:t>
      </w:r>
      <w:proofErr w:type="spellEnd"/>
      <w:r w:rsidRPr="0031526A">
        <w:rPr>
          <w:rFonts w:ascii="Cambria" w:hAnsi="Cambria" w:cs="Arial"/>
          <w:sz w:val="26"/>
          <w:szCs w:val="26"/>
          <w:u w:val="single"/>
        </w:rPr>
        <w:t xml:space="preserve"> A.</w:t>
      </w:r>
      <w:r w:rsidRPr="0031526A">
        <w:rPr>
          <w:rFonts w:ascii="Cambria" w:hAnsi="Cambria" w:cs="Arial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Buliszak</w:t>
      </w:r>
      <w:proofErr w:type="spellEnd"/>
      <w:r w:rsidRPr="0031526A">
        <w:rPr>
          <w:rFonts w:ascii="Cambria" w:hAnsi="Cambria" w:cs="Arial"/>
          <w:sz w:val="26"/>
          <w:szCs w:val="26"/>
          <w:u w:val="single"/>
        </w:rPr>
        <w:t xml:space="preserve"> M.</w:t>
      </w:r>
      <w:r w:rsidRPr="0031526A">
        <w:rPr>
          <w:rFonts w:ascii="Cambria" w:hAnsi="Cambria" w:cs="Arial"/>
          <w:sz w:val="26"/>
          <w:szCs w:val="26"/>
        </w:rPr>
        <w:t xml:space="preserve">, </w:t>
      </w:r>
      <w:r w:rsidRPr="0031526A">
        <w:rPr>
          <w:rFonts w:ascii="Cambria" w:hAnsi="Cambria" w:cs="Arial"/>
          <w:sz w:val="26"/>
          <w:szCs w:val="26"/>
          <w:u w:val="single"/>
        </w:rPr>
        <w:t>Biskupska J.</w:t>
      </w:r>
      <w:r w:rsidRPr="0031526A">
        <w:rPr>
          <w:rFonts w:ascii="Cambria" w:hAnsi="Cambria" w:cs="Arial"/>
          <w:sz w:val="26"/>
          <w:szCs w:val="26"/>
        </w:rPr>
        <w:t xml:space="preserve"> 2010. Ocena </w:t>
      </w:r>
      <w:proofErr w:type="spellStart"/>
      <w:r w:rsidRPr="0031526A">
        <w:rPr>
          <w:rFonts w:ascii="Cambria" w:hAnsi="Cambria" w:cs="Arial"/>
          <w:sz w:val="26"/>
          <w:szCs w:val="26"/>
        </w:rPr>
        <w:t>rezystentności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erytrocytów osobników bociana białego (</w:t>
      </w:r>
      <w:proofErr w:type="spellStart"/>
      <w:r w:rsidRPr="0031526A">
        <w:rPr>
          <w:rFonts w:ascii="Cambria" w:hAnsi="Cambria" w:cs="Arial"/>
          <w:i/>
          <w:sz w:val="26"/>
          <w:szCs w:val="26"/>
        </w:rPr>
        <w:t>Ciconia</w:t>
      </w:r>
      <w:proofErr w:type="spellEnd"/>
      <w:r w:rsidRPr="0031526A">
        <w:rPr>
          <w:rFonts w:ascii="Cambria" w:hAnsi="Cambria" w:cs="Arial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 w:cs="Arial"/>
          <w:i/>
          <w:sz w:val="26"/>
          <w:szCs w:val="26"/>
        </w:rPr>
        <w:t>ciconia</w:t>
      </w:r>
      <w:proofErr w:type="spellEnd"/>
      <w:r w:rsidRPr="0031526A">
        <w:rPr>
          <w:rFonts w:ascii="Cambria" w:hAnsi="Cambria" w:cs="Arial"/>
          <w:sz w:val="26"/>
          <w:szCs w:val="26"/>
        </w:rPr>
        <w:t>) ze środowisk Polski z różnym stopniem antropopresji.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 w:cs="Arial"/>
          <w:bCs/>
          <w:sz w:val="26"/>
          <w:szCs w:val="26"/>
        </w:rPr>
        <w:t>W</w:t>
      </w:r>
      <w:r w:rsidRPr="0031526A">
        <w:rPr>
          <w:rFonts w:ascii="Cambria" w:hAnsi="Cambria"/>
          <w:sz w:val="26"/>
          <w:szCs w:val="26"/>
          <w:lang w:val="uk-UA"/>
        </w:rPr>
        <w:t>: “</w:t>
      </w:r>
      <w:r w:rsidRPr="0031526A">
        <w:rPr>
          <w:rFonts w:ascii="Cambria" w:hAnsi="Cambria"/>
          <w:i/>
          <w:sz w:val="26"/>
          <w:szCs w:val="26"/>
        </w:rPr>
        <w:t>Przeobrażenia i zmiany</w:t>
      </w:r>
      <w:r w:rsidRPr="0031526A">
        <w:rPr>
          <w:rFonts w:ascii="Cambria" w:hAnsi="Cambria"/>
          <w:sz w:val="26"/>
          <w:szCs w:val="26"/>
        </w:rPr>
        <w:t xml:space="preserve">”. Red. nauk. R. </w:t>
      </w:r>
      <w:proofErr w:type="spellStart"/>
      <w:r w:rsidRPr="0031526A">
        <w:rPr>
          <w:rFonts w:ascii="Cambria" w:hAnsi="Cambria"/>
          <w:sz w:val="26"/>
          <w:szCs w:val="26"/>
        </w:rPr>
        <w:t>Droby</w:t>
      </w:r>
      <w:proofErr w:type="spellEnd"/>
      <w:r w:rsidRPr="0031526A">
        <w:rPr>
          <w:rFonts w:ascii="Cambria" w:hAnsi="Cambria"/>
          <w:sz w:val="26"/>
          <w:szCs w:val="26"/>
        </w:rPr>
        <w:t xml:space="preserve">, W. Nowakowskiego, D. </w:t>
      </w:r>
      <w:proofErr w:type="spellStart"/>
      <w:r w:rsidRPr="0031526A">
        <w:rPr>
          <w:rFonts w:ascii="Cambria" w:hAnsi="Cambria"/>
          <w:sz w:val="26"/>
          <w:szCs w:val="26"/>
        </w:rPr>
        <w:t>Uchmana</w:t>
      </w:r>
      <w:proofErr w:type="spellEnd"/>
      <w:r w:rsidRPr="0031526A">
        <w:rPr>
          <w:rFonts w:ascii="Cambria" w:hAnsi="Cambria"/>
          <w:sz w:val="26"/>
          <w:szCs w:val="26"/>
        </w:rPr>
        <w:t>, K. Starczewskiego. Nauki przyrodnicze, nauki ścisłe, wiedza interdyscyplinarna. Siedlce: Wydawnictwo Akademii Podlaskiej, str. 123-133.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Kurhalyuk N., Tkachenko H., Pałczyńska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Wysocka-Lipińska N.</w:t>
      </w:r>
      <w:r w:rsidRPr="0031526A">
        <w:rPr>
          <w:rFonts w:ascii="Cambria" w:hAnsi="Cambria"/>
          <w:sz w:val="26"/>
          <w:szCs w:val="26"/>
          <w:lang w:val="uk-UA"/>
        </w:rPr>
        <w:t xml:space="preserve"> 2011. Wpływ wrzodziejącej martwicy skóry na bilans antyoksydacyjny ikry i </w:t>
      </w:r>
      <w:r w:rsidRPr="0031526A">
        <w:rPr>
          <w:rFonts w:ascii="Cambria" w:hAnsi="Cambria"/>
          <w:sz w:val="26"/>
          <w:szCs w:val="26"/>
          <w:lang w:val="uk-UA"/>
        </w:rPr>
        <w:lastRenderedPageBreak/>
        <w:t>mlecza troci wędrownej (</w:t>
      </w:r>
      <w:r w:rsidRPr="0031526A">
        <w:rPr>
          <w:rFonts w:ascii="Cambria" w:hAnsi="Cambria"/>
          <w:i/>
          <w:sz w:val="26"/>
          <w:szCs w:val="26"/>
          <w:lang w:val="uk-UA"/>
        </w:rPr>
        <w:t>Salmo trutta</w:t>
      </w:r>
      <w:r w:rsidRPr="0031526A">
        <w:rPr>
          <w:rFonts w:ascii="Cambria" w:hAnsi="Cambria"/>
          <w:sz w:val="26"/>
          <w:szCs w:val="26"/>
          <w:lang w:val="uk-UA"/>
        </w:rPr>
        <w:t xml:space="preserve"> m. </w:t>
      </w:r>
      <w:r w:rsidRPr="0031526A">
        <w:rPr>
          <w:rFonts w:ascii="Cambria" w:hAnsi="Cambria"/>
          <w:i/>
          <w:sz w:val="26"/>
          <w:szCs w:val="26"/>
          <w:lang w:val="uk-UA"/>
        </w:rPr>
        <w:t>trutta</w:t>
      </w:r>
      <w:r w:rsidRPr="0031526A">
        <w:rPr>
          <w:rFonts w:ascii="Cambria" w:hAnsi="Cambria"/>
          <w:sz w:val="26"/>
          <w:szCs w:val="26"/>
          <w:lang w:val="uk-UA"/>
        </w:rPr>
        <w:t xml:space="preserve"> L.) z dorzecza Słupi w okresie tarła.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</w:rPr>
        <w:t>,</w:t>
      </w:r>
      <w:r w:rsidRPr="0031526A">
        <w:rPr>
          <w:rFonts w:ascii="Cambria" w:hAnsi="Cambria"/>
          <w:sz w:val="26"/>
          <w:szCs w:val="26"/>
          <w:lang w:val="uk-UA"/>
        </w:rPr>
        <w:t xml:space="preserve"> 8: 73-88.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Kurhalyuk N., Tkachenko H., Pałczyńska K., Szornak M.,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Paraszczuk S.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2011. </w:t>
      </w:r>
      <w:r w:rsidRPr="0031526A">
        <w:rPr>
          <w:rFonts w:ascii="Cambria" w:hAnsi="Cambria"/>
          <w:sz w:val="26"/>
          <w:szCs w:val="26"/>
          <w:lang w:val="uk-UA"/>
        </w:rPr>
        <w:t>Kompleksowa ocena stanu zdrowia słuchaczy Słupskiego Uniwersytetu Trzeciego Wieku. W: „</w:t>
      </w:r>
      <w:r w:rsidRPr="0031526A">
        <w:rPr>
          <w:rFonts w:ascii="Cambria" w:hAnsi="Cambria"/>
          <w:i/>
          <w:sz w:val="26"/>
          <w:szCs w:val="26"/>
          <w:lang w:val="uk-UA"/>
        </w:rPr>
        <w:t>Młodzież akademicka w procesie innowacji</w:t>
      </w:r>
      <w:r w:rsidRPr="0031526A">
        <w:rPr>
          <w:rFonts w:ascii="Cambria" w:hAnsi="Cambria"/>
          <w:sz w:val="26"/>
          <w:szCs w:val="26"/>
          <w:lang w:val="uk-UA"/>
        </w:rPr>
        <w:t xml:space="preserve">”. Red. </w:t>
      </w:r>
      <w:r w:rsidRPr="0031526A">
        <w:rPr>
          <w:rFonts w:ascii="Cambria" w:hAnsi="Cambria"/>
          <w:sz w:val="26"/>
          <w:szCs w:val="26"/>
        </w:rPr>
        <w:t xml:space="preserve">nauk. </w:t>
      </w:r>
      <w:r w:rsidRPr="0031526A">
        <w:rPr>
          <w:rFonts w:ascii="Cambria" w:hAnsi="Cambria"/>
          <w:sz w:val="26"/>
          <w:szCs w:val="26"/>
          <w:lang w:val="uk-UA"/>
        </w:rPr>
        <w:t>A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Prusińska, J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Sosnowski. Siedlce: Wydawnictwo Uniwersytetu Przyrodniczo-Humanistycznego w Siedlcach, </w:t>
      </w:r>
      <w:r w:rsidRPr="0031526A">
        <w:rPr>
          <w:rFonts w:ascii="Cambria" w:hAnsi="Cambria"/>
          <w:sz w:val="26"/>
          <w:szCs w:val="26"/>
        </w:rPr>
        <w:t>str.</w:t>
      </w:r>
      <w:r w:rsidRPr="0031526A">
        <w:rPr>
          <w:rFonts w:ascii="Cambria" w:hAnsi="Cambria"/>
          <w:sz w:val="26"/>
          <w:szCs w:val="26"/>
          <w:lang w:val="uk-UA"/>
        </w:rPr>
        <w:t xml:space="preserve"> 25-37.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Kurhalyuk N., Szornak M., Pałczyńska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Zantow P.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2011. </w:t>
      </w:r>
      <w:r w:rsidRPr="0031526A">
        <w:rPr>
          <w:rFonts w:ascii="Cambria" w:hAnsi="Cambria"/>
          <w:sz w:val="26"/>
          <w:szCs w:val="26"/>
          <w:lang w:val="uk-UA"/>
        </w:rPr>
        <w:t>Parametry adaptacyjnych możliwości dzieci różnego wieku z terenów Pomorza. W: „</w:t>
      </w:r>
      <w:r w:rsidRPr="0031526A">
        <w:rPr>
          <w:rFonts w:ascii="Cambria" w:hAnsi="Cambria"/>
          <w:i/>
          <w:sz w:val="26"/>
          <w:szCs w:val="26"/>
          <w:lang w:val="uk-UA"/>
        </w:rPr>
        <w:t>Młodzież akademicka w procesie innowacji</w:t>
      </w:r>
      <w:r w:rsidRPr="0031526A">
        <w:rPr>
          <w:rFonts w:ascii="Cambria" w:hAnsi="Cambria"/>
          <w:sz w:val="26"/>
          <w:szCs w:val="26"/>
          <w:lang w:val="uk-UA"/>
        </w:rPr>
        <w:t xml:space="preserve">”. Red. </w:t>
      </w:r>
      <w:r w:rsidRPr="0031526A">
        <w:rPr>
          <w:rFonts w:ascii="Cambria" w:hAnsi="Cambria"/>
          <w:sz w:val="26"/>
          <w:szCs w:val="26"/>
        </w:rPr>
        <w:t xml:space="preserve">nauk. </w:t>
      </w:r>
      <w:r w:rsidRPr="0031526A">
        <w:rPr>
          <w:rFonts w:ascii="Cambria" w:hAnsi="Cambria"/>
          <w:sz w:val="26"/>
          <w:szCs w:val="26"/>
          <w:lang w:val="uk-UA"/>
        </w:rPr>
        <w:t>A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Prusińska, J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Sosnowski. Siedlce: Wydawnictwo Uniwersytetu Przyrodniczo-Humanistycznego w Siedlcach, </w:t>
      </w:r>
      <w:r w:rsidRPr="0031526A">
        <w:rPr>
          <w:rFonts w:ascii="Cambria" w:hAnsi="Cambria"/>
          <w:sz w:val="26"/>
          <w:szCs w:val="26"/>
        </w:rPr>
        <w:t>str.</w:t>
      </w:r>
      <w:r w:rsidRPr="0031526A">
        <w:rPr>
          <w:rFonts w:ascii="Cambria" w:hAnsi="Cambria"/>
          <w:sz w:val="26"/>
          <w:szCs w:val="26"/>
          <w:lang w:val="uk-UA"/>
        </w:rPr>
        <w:t xml:space="preserve"> 39-48.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Andriichuk A., Tkachenko H., Kurhaluk N., Tkachova I.,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Kleczkowska A.</w:t>
      </w:r>
      <w:r w:rsidRPr="0031526A">
        <w:rPr>
          <w:rFonts w:ascii="Cambria" w:hAnsi="Cambria"/>
          <w:sz w:val="26"/>
          <w:szCs w:val="26"/>
        </w:rPr>
        <w:t xml:space="preserve"> 2012.</w:t>
      </w:r>
      <w:r w:rsidRPr="0031526A">
        <w:rPr>
          <w:rFonts w:ascii="Cambria" w:hAnsi="Cambria"/>
          <w:sz w:val="26"/>
          <w:szCs w:val="26"/>
          <w:lang w:val="uk-UA"/>
        </w:rPr>
        <w:t xml:space="preserve"> Wybrane wskaźniki hematologiczne klaczy różnych ras.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9: 21-34.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Wysocka-Lipińska N.,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H., Kurhaluk N. </w:t>
      </w:r>
      <w:r w:rsidRPr="0031526A">
        <w:rPr>
          <w:rFonts w:ascii="Cambria" w:hAnsi="Cambria"/>
          <w:sz w:val="26"/>
          <w:szCs w:val="26"/>
        </w:rPr>
        <w:t xml:space="preserve">2012. </w:t>
      </w:r>
      <w:r w:rsidRPr="0031526A">
        <w:rPr>
          <w:rFonts w:ascii="Cambria" w:hAnsi="Cambria"/>
          <w:sz w:val="26"/>
          <w:szCs w:val="26"/>
          <w:lang w:val="uk-UA"/>
        </w:rPr>
        <w:t xml:space="preserve">Ocena skuteczności chusteczek antybakteryjnych.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9: 181-196.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Kurhaluk N., Muzyka F., Vovkanych L.,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2012. </w:t>
      </w:r>
      <w:r w:rsidRPr="0031526A">
        <w:rPr>
          <w:rFonts w:ascii="Cambria" w:hAnsi="Cambria"/>
          <w:sz w:val="26"/>
          <w:szCs w:val="26"/>
          <w:lang w:val="uk-UA"/>
        </w:rPr>
        <w:t xml:space="preserve">Satysfakcja z życia kobiet różnego wieku zamieszkujących tereny Pomorza. </w:t>
      </w:r>
      <w:r w:rsidRPr="0031526A">
        <w:rPr>
          <w:rFonts w:ascii="Cambria" w:hAnsi="Cambria"/>
          <w:sz w:val="26"/>
          <w:szCs w:val="26"/>
        </w:rPr>
        <w:t>W: „</w:t>
      </w:r>
      <w:r w:rsidRPr="0031526A">
        <w:rPr>
          <w:rFonts w:ascii="Cambria" w:hAnsi="Cambria"/>
          <w:i/>
          <w:sz w:val="26"/>
          <w:szCs w:val="26"/>
          <w:lang w:val="uk-UA"/>
        </w:rPr>
        <w:t>Oblicza dobrobytu – wybrane zagadnienia</w:t>
      </w:r>
      <w:r w:rsidRPr="0031526A">
        <w:rPr>
          <w:rFonts w:ascii="Cambria" w:hAnsi="Cambria"/>
          <w:sz w:val="26"/>
          <w:szCs w:val="26"/>
        </w:rPr>
        <w:t>”,</w:t>
      </w:r>
      <w:r w:rsidRPr="0031526A">
        <w:rPr>
          <w:rFonts w:ascii="Cambria" w:hAnsi="Cambria"/>
          <w:sz w:val="26"/>
          <w:szCs w:val="26"/>
          <w:lang w:val="uk-UA"/>
        </w:rPr>
        <w:t xml:space="preserve"> Prace i Materiały Powiślańskiej Szkoły Wyższej w Kwidzynie, red. nauk. S. Angielski, K. Strzała</w:t>
      </w:r>
      <w:r w:rsidRPr="0031526A">
        <w:rPr>
          <w:rFonts w:ascii="Cambria" w:hAnsi="Cambria"/>
          <w:sz w:val="26"/>
          <w:szCs w:val="26"/>
        </w:rPr>
        <w:t>,</w:t>
      </w:r>
      <w:r w:rsidRPr="0031526A">
        <w:rPr>
          <w:rFonts w:ascii="Cambria" w:hAnsi="Cambria"/>
          <w:sz w:val="26"/>
          <w:szCs w:val="26"/>
          <w:lang w:val="uk-UA"/>
        </w:rPr>
        <w:t xml:space="preserve"> 2: 130-140.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Kurhaluk N.,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2013. </w:t>
      </w:r>
      <w:r w:rsidRPr="0031526A">
        <w:rPr>
          <w:rFonts w:ascii="Cambria" w:hAnsi="Cambria"/>
          <w:sz w:val="26"/>
          <w:szCs w:val="26"/>
          <w:lang w:val="uk-UA"/>
        </w:rPr>
        <w:t xml:space="preserve">Zależność między poziomem jodu w organizmie a stanem samopoczucia, aktywności i nastroju młodzieży z Pomorza środkowego. </w:t>
      </w:r>
      <w:r w:rsidRPr="0031526A">
        <w:rPr>
          <w:rFonts w:ascii="Cambria" w:hAnsi="Cambria"/>
          <w:sz w:val="26"/>
          <w:szCs w:val="26"/>
        </w:rPr>
        <w:t>W: „</w:t>
      </w:r>
      <w:r w:rsidRPr="0031526A">
        <w:rPr>
          <w:rFonts w:ascii="Cambria" w:hAnsi="Cambria"/>
          <w:i/>
          <w:sz w:val="26"/>
          <w:szCs w:val="26"/>
          <w:lang w:val="uk-UA"/>
        </w:rPr>
        <w:t>Oblicza dobrobytu – perspektywa nauk o zdrowiu</w:t>
      </w:r>
      <w:r w:rsidRPr="0031526A">
        <w:rPr>
          <w:rFonts w:ascii="Cambria" w:hAnsi="Cambria"/>
          <w:sz w:val="26"/>
          <w:szCs w:val="26"/>
        </w:rPr>
        <w:t>”,</w:t>
      </w:r>
      <w:r w:rsidRPr="0031526A">
        <w:rPr>
          <w:rFonts w:ascii="Cambria" w:hAnsi="Cambria"/>
          <w:sz w:val="26"/>
          <w:szCs w:val="26"/>
          <w:lang w:val="uk-UA"/>
        </w:rPr>
        <w:t xml:space="preserve"> Prace i Materiały Powiślańskiej Szkoły Wyższej w Kwidzynie, red. nauk. W. Łysiak-Szydłowska, K. Strzała</w:t>
      </w:r>
      <w:r w:rsidRPr="0031526A">
        <w:rPr>
          <w:rFonts w:ascii="Cambria" w:hAnsi="Cambria"/>
          <w:sz w:val="26"/>
          <w:szCs w:val="26"/>
        </w:rPr>
        <w:t>,</w:t>
      </w:r>
      <w:r w:rsidRPr="0031526A">
        <w:rPr>
          <w:rFonts w:ascii="Cambria" w:hAnsi="Cambria"/>
          <w:sz w:val="26"/>
          <w:szCs w:val="26"/>
          <w:lang w:val="uk-UA"/>
        </w:rPr>
        <w:t xml:space="preserve"> 2: 103-121.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</w:t>
      </w:r>
      <w:r w:rsidRPr="0031526A">
        <w:rPr>
          <w:rFonts w:ascii="Cambria" w:hAnsi="Cambria"/>
          <w:sz w:val="26"/>
          <w:szCs w:val="26"/>
          <w:lang w:val="uk-UA"/>
        </w:rPr>
        <w:t xml:space="preserve">, Kurhaluk N. 2013. Ocena szybkości myślenia dzieci i młodzieży w wieku 8-18 lat w zależności od poziomu jodu w organizmie.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10: 133-144.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</w:t>
      </w:r>
      <w:r w:rsidRPr="0031526A">
        <w:rPr>
          <w:rFonts w:ascii="Cambria" w:hAnsi="Cambria"/>
          <w:sz w:val="26"/>
          <w:szCs w:val="26"/>
          <w:lang w:val="uk-UA"/>
        </w:rPr>
        <w:t xml:space="preserve">, Kurhaluk N. 2013. Poglądy osób różnego wieku dotyczące etyczno-prawnych zagadnień aborcji.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10: 161-182.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Wysocka-Lipińska N.</w:t>
      </w:r>
      <w:r w:rsidRPr="0031526A">
        <w:rPr>
          <w:rFonts w:ascii="Cambria" w:hAnsi="Cambria"/>
          <w:sz w:val="26"/>
          <w:szCs w:val="26"/>
          <w:lang w:val="uk-UA"/>
        </w:rPr>
        <w:t xml:space="preserve">, Tkachenko H., Kurhaluk N. 2013. Ocena skuteczności chusteczek antybakteryjnych. Część II.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10: 227-238.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Kurhaluk N., 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Zółcińska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Andriichuk A. </w:t>
      </w:r>
      <w:r w:rsidRPr="0031526A">
        <w:rPr>
          <w:rFonts w:ascii="Cambria" w:hAnsi="Cambria"/>
          <w:sz w:val="26"/>
          <w:szCs w:val="26"/>
        </w:rPr>
        <w:t xml:space="preserve">2014. </w:t>
      </w:r>
      <w:r w:rsidRPr="0031526A">
        <w:rPr>
          <w:rFonts w:ascii="Cambria" w:hAnsi="Cambria"/>
          <w:sz w:val="26"/>
          <w:szCs w:val="26"/>
          <w:lang w:val="uk-UA"/>
        </w:rPr>
        <w:t xml:space="preserve">Stosunek mieszkańców Polski i Ukrainy do uprawy roślin modyfikowanych genetycznie. W: </w:t>
      </w:r>
      <w:r w:rsidRPr="0031526A">
        <w:rPr>
          <w:rFonts w:ascii="Cambria" w:hAnsi="Cambria"/>
          <w:i/>
          <w:sz w:val="26"/>
          <w:szCs w:val="26"/>
          <w:lang w:val="uk-UA"/>
        </w:rPr>
        <w:t>Genetycznie modyfikowany oraganizm jako przedmiot oceny moralnej</w:t>
      </w:r>
      <w:r w:rsidRPr="0031526A">
        <w:rPr>
          <w:rFonts w:ascii="Cambria" w:hAnsi="Cambria"/>
          <w:sz w:val="26"/>
          <w:szCs w:val="26"/>
          <w:lang w:val="uk-UA"/>
        </w:rPr>
        <w:t xml:space="preserve">. Red. nauk. Aleksandr Bobko, Karolina Cynk. Wyd-wo Uniwersytetu Rzeszowskiego, Rzeszów, </w:t>
      </w:r>
      <w:r w:rsidRPr="0031526A">
        <w:rPr>
          <w:rFonts w:ascii="Cambria" w:hAnsi="Cambria"/>
          <w:sz w:val="26"/>
          <w:szCs w:val="26"/>
        </w:rPr>
        <w:t>str.</w:t>
      </w:r>
      <w:r w:rsidRPr="0031526A">
        <w:rPr>
          <w:rFonts w:ascii="Cambria" w:hAnsi="Cambria"/>
          <w:sz w:val="26"/>
          <w:szCs w:val="26"/>
          <w:lang w:val="uk-UA"/>
        </w:rPr>
        <w:t xml:space="preserve"> 187-216.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P.,</w:t>
      </w:r>
      <w:r w:rsidRPr="0031526A">
        <w:rPr>
          <w:rFonts w:ascii="Cambria" w:hAnsi="Cambria"/>
          <w:sz w:val="26"/>
          <w:szCs w:val="26"/>
          <w:lang w:val="uk-UA"/>
        </w:rPr>
        <w:t xml:space="preserve"> Kurhaluk N. 2014. Ekspozycja na działanie ołowiu i agresja w kontaktach międzyludzkich. </w:t>
      </w:r>
      <w:r w:rsidRPr="0031526A">
        <w:rPr>
          <w:rFonts w:ascii="Cambria" w:hAnsi="Cambria"/>
          <w:sz w:val="26"/>
          <w:szCs w:val="26"/>
        </w:rPr>
        <w:t>W:</w:t>
      </w:r>
      <w:r w:rsidRPr="0031526A">
        <w:rPr>
          <w:rFonts w:ascii="Cambria" w:hAnsi="Cambria"/>
          <w:sz w:val="26"/>
          <w:szCs w:val="26"/>
          <w:lang w:val="uk-UA"/>
        </w:rPr>
        <w:t xml:space="preserve"> “</w:t>
      </w:r>
      <w:r w:rsidRPr="0031526A">
        <w:rPr>
          <w:rFonts w:ascii="Cambria" w:hAnsi="Cambria"/>
          <w:i/>
          <w:sz w:val="26"/>
          <w:szCs w:val="26"/>
          <w:lang w:val="uk-UA"/>
        </w:rPr>
        <w:t>Globalizacja a problematyka ochrony środowiska</w:t>
      </w:r>
      <w:r w:rsidRPr="0031526A">
        <w:rPr>
          <w:rFonts w:ascii="Cambria" w:hAnsi="Cambria"/>
          <w:sz w:val="26"/>
          <w:szCs w:val="26"/>
          <w:lang w:val="uk-UA"/>
        </w:rPr>
        <w:t xml:space="preserve">”, Red. naukowa T. Noch, J. Saczuk, A. Wesołowska. </w:t>
      </w:r>
      <w:r w:rsidRPr="0031526A">
        <w:rPr>
          <w:rFonts w:ascii="Cambria" w:hAnsi="Cambria"/>
          <w:sz w:val="26"/>
          <w:szCs w:val="26"/>
          <w:lang w:val="uk-UA"/>
        </w:rPr>
        <w:lastRenderedPageBreak/>
        <w:t xml:space="preserve">Wydawnictwo Gdańskiej Wyższej Szkoły Administracji, Gdańsk, str. 421-448.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Kurhaluk N. 2014. Poziom jodu w organizmie a stan emocjonalny młodzieży z terenów Pomorza. </w:t>
      </w:r>
      <w:r w:rsidRPr="0031526A">
        <w:rPr>
          <w:rFonts w:ascii="Cambria" w:hAnsi="Cambria"/>
          <w:sz w:val="26"/>
          <w:szCs w:val="26"/>
        </w:rPr>
        <w:t xml:space="preserve">W: </w:t>
      </w:r>
      <w:r w:rsidRPr="0031526A">
        <w:rPr>
          <w:rFonts w:ascii="Cambria" w:hAnsi="Cambria"/>
          <w:sz w:val="26"/>
          <w:szCs w:val="26"/>
          <w:lang w:val="uk-UA"/>
        </w:rPr>
        <w:t>“</w:t>
      </w:r>
      <w:r w:rsidRPr="0031526A">
        <w:rPr>
          <w:rFonts w:ascii="Cambria" w:hAnsi="Cambria"/>
          <w:i/>
          <w:sz w:val="26"/>
          <w:szCs w:val="26"/>
          <w:lang w:val="uk-UA"/>
        </w:rPr>
        <w:t>Globalizacja a problematyka ochrony środowiska</w:t>
      </w:r>
      <w:r w:rsidRPr="0031526A">
        <w:rPr>
          <w:rFonts w:ascii="Cambria" w:hAnsi="Cambria"/>
          <w:sz w:val="26"/>
          <w:szCs w:val="26"/>
          <w:lang w:val="uk-UA"/>
        </w:rPr>
        <w:t xml:space="preserve">”, Red. naukowa T. Noch, J. Saczuk, A. Wesołowska. Wydawnictwo Gdańskiej Wyższej Szkoły Administracji, Gdańsk, str. 449-481.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Gralak P.,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H., Kurhaluk N. </w:t>
      </w:r>
      <w:r w:rsidRPr="0031526A">
        <w:rPr>
          <w:rFonts w:ascii="Cambria" w:hAnsi="Cambria"/>
          <w:sz w:val="26"/>
          <w:szCs w:val="26"/>
        </w:rPr>
        <w:t xml:space="preserve">2014. </w:t>
      </w:r>
      <w:r w:rsidRPr="0031526A">
        <w:rPr>
          <w:rFonts w:ascii="Cambria" w:hAnsi="Cambria"/>
          <w:sz w:val="26"/>
          <w:szCs w:val="26"/>
          <w:lang w:val="uk-UA"/>
        </w:rPr>
        <w:t xml:space="preserve">Poglądy kobiet i mężczyzn różnego wieku dotyczące etyczno-prawnych zagadnień klonowania. </w:t>
      </w:r>
      <w:r w:rsidRPr="0031526A">
        <w:rPr>
          <w:rFonts w:ascii="Cambria" w:hAnsi="Cambria"/>
          <w:sz w:val="26"/>
          <w:szCs w:val="26"/>
        </w:rPr>
        <w:t>W:</w:t>
      </w:r>
      <w:r w:rsidRPr="0031526A">
        <w:rPr>
          <w:rFonts w:ascii="Cambria" w:hAnsi="Cambria"/>
          <w:sz w:val="26"/>
          <w:szCs w:val="26"/>
          <w:lang w:val="uk-UA"/>
        </w:rPr>
        <w:t xml:space="preserve"> “</w:t>
      </w:r>
      <w:r w:rsidRPr="0031526A">
        <w:rPr>
          <w:rFonts w:ascii="Cambria" w:hAnsi="Cambria"/>
          <w:i/>
          <w:sz w:val="26"/>
          <w:szCs w:val="26"/>
          <w:lang w:val="uk-UA"/>
        </w:rPr>
        <w:t>Globalizacja a problematyka ochrony środowiska</w:t>
      </w:r>
      <w:r w:rsidRPr="0031526A">
        <w:rPr>
          <w:rFonts w:ascii="Cambria" w:hAnsi="Cambria"/>
          <w:sz w:val="26"/>
          <w:szCs w:val="26"/>
          <w:lang w:val="uk-UA"/>
        </w:rPr>
        <w:t xml:space="preserve">”, Red. naukowa T. Noch, J. Saczuk, A. Wesołowska. Wydawnictwo Gdańskiej Wyższej Szkoły Administracji, Gdańsk, </w:t>
      </w:r>
      <w:r w:rsidRPr="0031526A">
        <w:rPr>
          <w:rFonts w:ascii="Cambria" w:hAnsi="Cambria"/>
          <w:sz w:val="26"/>
          <w:szCs w:val="26"/>
        </w:rPr>
        <w:t>str.</w:t>
      </w:r>
      <w:r w:rsidRPr="0031526A">
        <w:rPr>
          <w:rFonts w:ascii="Cambria" w:hAnsi="Cambria"/>
          <w:sz w:val="26"/>
          <w:szCs w:val="26"/>
          <w:lang w:val="uk-UA"/>
        </w:rPr>
        <w:t xml:space="preserve"> 29-73.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Wysocka-Lipińska N.,</w:t>
      </w:r>
      <w:r w:rsidRPr="0031526A">
        <w:rPr>
          <w:rFonts w:ascii="Cambria" w:hAnsi="Cambria"/>
          <w:sz w:val="26"/>
          <w:szCs w:val="26"/>
          <w:lang w:val="uk-UA"/>
        </w:rPr>
        <w:t xml:space="preserve"> Chorąży R., Tkachenko H., Kurhaluk N. </w:t>
      </w:r>
      <w:r w:rsidRPr="0031526A">
        <w:rPr>
          <w:rFonts w:ascii="Cambria" w:hAnsi="Cambria"/>
          <w:sz w:val="26"/>
          <w:szCs w:val="26"/>
        </w:rPr>
        <w:t xml:space="preserve">2014. </w:t>
      </w:r>
      <w:r w:rsidRPr="0031526A">
        <w:rPr>
          <w:rFonts w:ascii="Cambria" w:hAnsi="Cambria"/>
          <w:sz w:val="26"/>
          <w:szCs w:val="26"/>
          <w:lang w:val="uk-UA"/>
        </w:rPr>
        <w:t xml:space="preserve">Analiza występowania chorób pasożytniczych gołębia </w:t>
      </w:r>
      <w:r w:rsidRPr="0031526A">
        <w:rPr>
          <w:rFonts w:ascii="Cambria" w:hAnsi="Cambria"/>
          <w:i/>
          <w:sz w:val="26"/>
          <w:szCs w:val="26"/>
          <w:lang w:val="uk-UA"/>
        </w:rPr>
        <w:t>Columba livia</w:t>
      </w:r>
      <w:r w:rsidRPr="0031526A">
        <w:rPr>
          <w:rFonts w:ascii="Cambria" w:hAnsi="Cambria"/>
          <w:sz w:val="26"/>
          <w:szCs w:val="26"/>
          <w:lang w:val="uk-UA"/>
        </w:rPr>
        <w:t xml:space="preserve"> f. </w:t>
      </w:r>
      <w:r w:rsidRPr="0031526A">
        <w:rPr>
          <w:rFonts w:ascii="Cambria" w:hAnsi="Cambria"/>
          <w:i/>
          <w:sz w:val="26"/>
          <w:szCs w:val="26"/>
          <w:lang w:val="uk-UA"/>
        </w:rPr>
        <w:t xml:space="preserve">domestica </w:t>
      </w:r>
      <w:r w:rsidRPr="0031526A">
        <w:rPr>
          <w:rFonts w:ascii="Cambria" w:hAnsi="Cambria"/>
          <w:sz w:val="26"/>
          <w:szCs w:val="26"/>
          <w:lang w:val="uk-UA"/>
        </w:rPr>
        <w:t xml:space="preserve">w latach 2008-2012 na Pomorzu.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11: 235-250.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Kurhaluk N. </w:t>
      </w:r>
      <w:r w:rsidRPr="0031526A">
        <w:rPr>
          <w:rFonts w:ascii="Cambria" w:hAnsi="Cambria"/>
          <w:sz w:val="26"/>
          <w:szCs w:val="26"/>
        </w:rPr>
        <w:t xml:space="preserve">2014. </w:t>
      </w:r>
      <w:r w:rsidRPr="0031526A">
        <w:rPr>
          <w:rFonts w:ascii="Cambria" w:hAnsi="Cambria"/>
          <w:sz w:val="26"/>
          <w:szCs w:val="26"/>
          <w:lang w:val="uk-UA"/>
        </w:rPr>
        <w:t xml:space="preserve">Samoocena stanów psycho-emocjonalnych młodzieży z terenów Pomorza w zależności od poziomu jodu w organizmie.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11</w:t>
      </w:r>
      <w:r w:rsidRPr="0031526A">
        <w:rPr>
          <w:rFonts w:ascii="Cambria" w:hAnsi="Cambria"/>
          <w:sz w:val="26"/>
          <w:szCs w:val="26"/>
        </w:rPr>
        <w:t>:</w:t>
      </w:r>
      <w:r w:rsidRPr="0031526A">
        <w:rPr>
          <w:rFonts w:ascii="Cambria" w:hAnsi="Cambria"/>
          <w:sz w:val="26"/>
          <w:szCs w:val="26"/>
          <w:lang w:val="uk-UA"/>
        </w:rPr>
        <w:t xml:space="preserve"> 211-234.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 xml:space="preserve">Gralak P., </w:t>
      </w:r>
      <w:r w:rsidRPr="0031526A">
        <w:rPr>
          <w:rFonts w:ascii="Cambria" w:hAnsi="Cambria"/>
          <w:sz w:val="26"/>
          <w:szCs w:val="26"/>
          <w:lang w:val="uk-UA"/>
        </w:rPr>
        <w:t xml:space="preserve">Tkachenko H., Kurhaluk N. </w:t>
      </w:r>
      <w:r w:rsidRPr="0031526A">
        <w:rPr>
          <w:rFonts w:ascii="Cambria" w:hAnsi="Cambria"/>
          <w:sz w:val="26"/>
          <w:szCs w:val="26"/>
        </w:rPr>
        <w:t xml:space="preserve">2014. </w:t>
      </w:r>
      <w:r w:rsidRPr="0031526A">
        <w:rPr>
          <w:rFonts w:ascii="Cambria" w:hAnsi="Cambria"/>
          <w:sz w:val="26"/>
          <w:szCs w:val="26"/>
          <w:lang w:val="uk-UA"/>
        </w:rPr>
        <w:t xml:space="preserve">Poglądy kobiet i mężczyzn w różnym wieku dotyczące etyczno-prawnych zagadnień zapłodnienia </w:t>
      </w:r>
      <w:r w:rsidRPr="0031526A">
        <w:rPr>
          <w:rFonts w:ascii="Cambria" w:hAnsi="Cambria"/>
          <w:i/>
          <w:sz w:val="26"/>
          <w:szCs w:val="26"/>
          <w:lang w:val="uk-UA"/>
        </w:rPr>
        <w:t>in vitro</w:t>
      </w:r>
      <w:r w:rsidRPr="0031526A">
        <w:rPr>
          <w:rFonts w:ascii="Cambria" w:hAnsi="Cambria"/>
          <w:sz w:val="26"/>
          <w:szCs w:val="26"/>
          <w:lang w:val="uk-UA"/>
        </w:rPr>
        <w:t xml:space="preserve">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11: 37-76.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Kurhaluk N. </w:t>
      </w:r>
      <w:r w:rsidRPr="0031526A">
        <w:rPr>
          <w:rFonts w:ascii="Cambria" w:hAnsi="Cambria"/>
          <w:sz w:val="26"/>
          <w:szCs w:val="26"/>
        </w:rPr>
        <w:t xml:space="preserve">2014. </w:t>
      </w:r>
      <w:r w:rsidRPr="0031526A">
        <w:rPr>
          <w:rFonts w:ascii="Cambria" w:hAnsi="Cambria"/>
          <w:sz w:val="26"/>
          <w:szCs w:val="26"/>
          <w:lang w:val="uk-UA"/>
        </w:rPr>
        <w:t xml:space="preserve">Ekspozycja na działanie ołowiu i poziom depresji u osób młodych.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11: 191-210.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Komorowski I.,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H., Grudniewska J., Kurhaluk N. 2015. Wpływ immunizacji przeciwko </w:t>
      </w:r>
      <w:r w:rsidRPr="0031526A">
        <w:rPr>
          <w:rFonts w:ascii="Cambria" w:hAnsi="Cambria"/>
          <w:i/>
          <w:sz w:val="26"/>
          <w:szCs w:val="26"/>
          <w:lang w:val="uk-UA"/>
        </w:rPr>
        <w:t xml:space="preserve">Yersinia ruckeri </w:t>
      </w:r>
      <w:r w:rsidRPr="0031526A">
        <w:rPr>
          <w:rFonts w:ascii="Cambria" w:hAnsi="Cambria"/>
          <w:sz w:val="26"/>
          <w:szCs w:val="26"/>
          <w:lang w:val="uk-UA"/>
        </w:rPr>
        <w:t>na stężenie markerów stresu oksydacyjnego w wątrobie pstrąga tęczowego (</w:t>
      </w:r>
      <w:r w:rsidRPr="0031526A">
        <w:rPr>
          <w:rFonts w:ascii="Cambria" w:hAnsi="Cambria"/>
          <w:i/>
          <w:sz w:val="26"/>
          <w:szCs w:val="26"/>
          <w:lang w:val="uk-UA"/>
        </w:rPr>
        <w:t>Oncorhynchus mykiss</w:t>
      </w:r>
      <w:r w:rsidRPr="0031526A">
        <w:rPr>
          <w:rFonts w:ascii="Cambria" w:hAnsi="Cambria"/>
          <w:sz w:val="26"/>
          <w:szCs w:val="26"/>
          <w:lang w:val="uk-UA"/>
        </w:rPr>
        <w:t xml:space="preserve"> Walbaum). </w:t>
      </w:r>
      <w:r w:rsidRPr="0031526A">
        <w:rPr>
          <w:rFonts w:ascii="Cambria" w:hAnsi="Cambria"/>
          <w:sz w:val="26"/>
          <w:szCs w:val="26"/>
        </w:rPr>
        <w:t>W: „</w:t>
      </w:r>
      <w:r w:rsidRPr="0031526A">
        <w:rPr>
          <w:rFonts w:ascii="Cambria" w:hAnsi="Cambria"/>
          <w:i/>
          <w:sz w:val="26"/>
          <w:szCs w:val="26"/>
          <w:lang w:val="uk-UA"/>
        </w:rPr>
        <w:t>Nowe nurty w nauce młodych</w:t>
      </w:r>
      <w:r w:rsidRPr="0031526A">
        <w:rPr>
          <w:rFonts w:ascii="Cambria" w:hAnsi="Cambria"/>
          <w:sz w:val="26"/>
          <w:szCs w:val="26"/>
        </w:rPr>
        <w:t>”,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R</w:t>
      </w:r>
      <w:r w:rsidRPr="0031526A">
        <w:rPr>
          <w:rFonts w:ascii="Cambria" w:hAnsi="Cambria"/>
          <w:sz w:val="26"/>
          <w:szCs w:val="26"/>
          <w:lang w:val="uk-UA"/>
        </w:rPr>
        <w:t>ed. nauk. M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Jasińska, M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Karczewska-Czapska, R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Jabłonka, A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Bobryk, J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Sosnowski, A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Prusińska. Siedlce: Uniwersytet Przyrodniczo-Humanistyczny, str. 261-271.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Szmyjda S.,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</w:t>
      </w:r>
      <w:r w:rsidRPr="0031526A">
        <w:rPr>
          <w:rFonts w:ascii="Cambria" w:hAnsi="Cambria"/>
          <w:sz w:val="26"/>
          <w:szCs w:val="26"/>
        </w:rPr>
        <w:t xml:space="preserve"> 2015.</w:t>
      </w:r>
      <w:r w:rsidRPr="0031526A">
        <w:rPr>
          <w:rFonts w:ascii="Cambria" w:hAnsi="Cambria"/>
          <w:sz w:val="26"/>
          <w:szCs w:val="26"/>
          <w:lang w:val="uk-UA"/>
        </w:rPr>
        <w:t xml:space="preserve"> Koncentracja i myślenie dzieci i młodzieży z terenów Pomorza środkowego w zależności od poziomu jodu w organizmie. </w:t>
      </w:r>
      <w:r w:rsidRPr="0031526A">
        <w:rPr>
          <w:rFonts w:ascii="Cambria" w:hAnsi="Cambria"/>
          <w:sz w:val="26"/>
          <w:szCs w:val="26"/>
        </w:rPr>
        <w:t>W: „</w:t>
      </w:r>
      <w:r w:rsidRPr="0031526A">
        <w:rPr>
          <w:rFonts w:ascii="Cambria" w:hAnsi="Cambria"/>
          <w:i/>
          <w:sz w:val="26"/>
          <w:szCs w:val="26"/>
          <w:lang w:val="uk-UA"/>
        </w:rPr>
        <w:t>Nowe nurty w nauce młodych</w:t>
      </w:r>
      <w:r w:rsidRPr="0031526A">
        <w:rPr>
          <w:rFonts w:ascii="Cambria" w:hAnsi="Cambria"/>
          <w:sz w:val="26"/>
          <w:szCs w:val="26"/>
        </w:rPr>
        <w:t>”,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R</w:t>
      </w:r>
      <w:r w:rsidRPr="0031526A">
        <w:rPr>
          <w:rFonts w:ascii="Cambria" w:hAnsi="Cambria"/>
          <w:sz w:val="26"/>
          <w:szCs w:val="26"/>
          <w:lang w:val="uk-UA"/>
        </w:rPr>
        <w:t>ed. nauk. M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Jasińska, M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Karczewska-Czapska, R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Jabłonka, A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Bobryk, J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Sosnowski, A</w:t>
      </w:r>
      <w:r w:rsidRPr="0031526A">
        <w:rPr>
          <w:rFonts w:ascii="Cambria" w:hAnsi="Cambria"/>
          <w:sz w:val="26"/>
          <w:szCs w:val="26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Prusińska. Siedlce: Uniwersytet Przyrodniczo-Humanistyczny, str. 273-286.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2015. </w:t>
      </w:r>
      <w:r w:rsidRPr="0031526A">
        <w:rPr>
          <w:rFonts w:ascii="Cambria" w:hAnsi="Cambria"/>
          <w:sz w:val="26"/>
          <w:szCs w:val="26"/>
          <w:lang w:val="uk-UA"/>
        </w:rPr>
        <w:t xml:space="preserve">Analiza opinii kobiet i mężczyzn z województwa pomorskiego i zachodniej Ukrainy dotyczącej produktów zawierających organizmy genetycznie modyfikowane.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12: 217-250.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Byczkowska J.,</w:t>
      </w:r>
      <w:r w:rsidRPr="0031526A">
        <w:rPr>
          <w:rFonts w:ascii="Cambria" w:hAnsi="Cambria"/>
          <w:sz w:val="26"/>
          <w:szCs w:val="26"/>
          <w:lang w:val="uk-UA"/>
        </w:rPr>
        <w:t xml:space="preserve"> Kurhaluk N. 2015. Zależność między różną zawartością jodu w organizmie a typem reakcji nerwowych dzieci i młodzieży zamieszkujących Pomorze.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12: 331-348.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lastRenderedPageBreak/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P.,</w:t>
      </w:r>
      <w:r w:rsidRPr="0031526A">
        <w:rPr>
          <w:rFonts w:ascii="Cambria" w:hAnsi="Cambria"/>
          <w:sz w:val="26"/>
          <w:szCs w:val="26"/>
          <w:lang w:val="uk-UA"/>
        </w:rPr>
        <w:t xml:space="preserve"> Kurhaluk N. 2015. Opinia osób rożnego wieku na temat wybranych zagadnień etyczno prawnych związanych z eutanazją.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12: 349-366.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Komorowski I.,</w:t>
      </w:r>
      <w:r w:rsidRPr="0031526A">
        <w:rPr>
          <w:rFonts w:ascii="Cambria" w:hAnsi="Cambria"/>
          <w:sz w:val="26"/>
          <w:szCs w:val="26"/>
          <w:lang w:val="uk-UA"/>
        </w:rPr>
        <w:t xml:space="preserve"> Grudniewska J., Kurhaluk N. 2015. Przemiany metaboliczne w wątrobie pstrąga tęczowego (</w:t>
      </w:r>
      <w:r w:rsidRPr="0031526A">
        <w:rPr>
          <w:rFonts w:ascii="Cambria" w:hAnsi="Cambria"/>
          <w:i/>
          <w:sz w:val="26"/>
          <w:szCs w:val="26"/>
          <w:lang w:val="uk-UA"/>
        </w:rPr>
        <w:t>Oncorhynchus mykiss</w:t>
      </w:r>
      <w:r w:rsidRPr="0031526A">
        <w:rPr>
          <w:rFonts w:ascii="Cambria" w:hAnsi="Cambria"/>
          <w:sz w:val="26"/>
          <w:szCs w:val="26"/>
          <w:lang w:val="uk-UA"/>
        </w:rPr>
        <w:t xml:space="preserve">, Walbaum) immunizowanego szczepionką przeciwko </w:t>
      </w:r>
      <w:r w:rsidRPr="0031526A">
        <w:rPr>
          <w:rFonts w:ascii="Cambria" w:hAnsi="Cambria"/>
          <w:i/>
          <w:sz w:val="26"/>
          <w:szCs w:val="26"/>
          <w:lang w:val="uk-UA"/>
        </w:rPr>
        <w:t>Yersinia ruckeri</w:t>
      </w:r>
      <w:r w:rsidRPr="0031526A">
        <w:rPr>
          <w:rFonts w:ascii="Cambria" w:hAnsi="Cambria"/>
          <w:sz w:val="26"/>
          <w:szCs w:val="26"/>
          <w:lang w:val="uk-UA"/>
        </w:rPr>
        <w:t xml:space="preserve">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12: 367-391.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Wysocka-Lipińska N.,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H., Kurhaluk N. 2015. Profil mikrobiologiczny i parazytologiczny zimującej populacji łabędzia niemego (</w:t>
      </w:r>
      <w:r w:rsidRPr="0031526A">
        <w:rPr>
          <w:rFonts w:ascii="Cambria" w:hAnsi="Cambria"/>
          <w:i/>
          <w:sz w:val="26"/>
          <w:szCs w:val="26"/>
          <w:lang w:val="uk-UA"/>
        </w:rPr>
        <w:t>Cygnus olor</w:t>
      </w:r>
      <w:r w:rsidRPr="0031526A">
        <w:rPr>
          <w:rFonts w:ascii="Cambria" w:hAnsi="Cambria"/>
          <w:sz w:val="26"/>
          <w:szCs w:val="26"/>
          <w:lang w:val="uk-UA"/>
        </w:rPr>
        <w:t xml:space="preserve">) z terenów Pomorza.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12: 417-444.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Gralak P.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2016. </w:t>
      </w:r>
      <w:r w:rsidRPr="0031526A">
        <w:rPr>
          <w:rFonts w:ascii="Cambria" w:hAnsi="Cambria"/>
          <w:sz w:val="26"/>
          <w:szCs w:val="26"/>
          <w:lang w:val="uk-UA"/>
        </w:rPr>
        <w:t xml:space="preserve">Opinia mieszkańców województwa pomorskiego dotycząca etycznych zagadnień stosowania klonowania. </w:t>
      </w:r>
      <w:r w:rsidRPr="0031526A">
        <w:rPr>
          <w:rFonts w:ascii="Cambria" w:hAnsi="Cambria"/>
          <w:sz w:val="26"/>
          <w:szCs w:val="26"/>
        </w:rPr>
        <w:t xml:space="preserve">W: </w:t>
      </w:r>
      <w:r w:rsidRPr="0031526A">
        <w:rPr>
          <w:rFonts w:ascii="Cambria" w:hAnsi="Cambria"/>
          <w:i/>
          <w:sz w:val="26"/>
          <w:szCs w:val="26"/>
          <w:lang w:val="uk-UA"/>
        </w:rPr>
        <w:t>(Gen)etyczna przyszłość człowieka</w:t>
      </w:r>
      <w:r w:rsidRPr="0031526A">
        <w:rPr>
          <w:rFonts w:ascii="Cambria" w:hAnsi="Cambria"/>
          <w:sz w:val="26"/>
          <w:szCs w:val="26"/>
          <w:lang w:val="uk-UA"/>
        </w:rPr>
        <w:t xml:space="preserve">. Red. nauk. A. Bobko, K. Cynk. Wydawnictwo Uniwersytetu Rzeszowskiego, Rzeszów, </w:t>
      </w:r>
      <w:r w:rsidRPr="0031526A">
        <w:rPr>
          <w:rFonts w:ascii="Cambria" w:hAnsi="Cambria"/>
          <w:sz w:val="26"/>
          <w:szCs w:val="26"/>
        </w:rPr>
        <w:t>str.</w:t>
      </w:r>
      <w:r w:rsidRPr="0031526A">
        <w:rPr>
          <w:rFonts w:ascii="Cambria" w:hAnsi="Cambria"/>
          <w:sz w:val="26"/>
          <w:szCs w:val="26"/>
          <w:lang w:val="uk-UA"/>
        </w:rPr>
        <w:t xml:space="preserve"> 209-227.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Witaszek P.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2016. </w:t>
      </w:r>
      <w:r w:rsidRPr="0031526A">
        <w:rPr>
          <w:rFonts w:ascii="Cambria" w:hAnsi="Cambria"/>
          <w:sz w:val="26"/>
          <w:szCs w:val="26"/>
          <w:lang w:val="uk-UA"/>
        </w:rPr>
        <w:t xml:space="preserve">Seasonal alterations in exercise-induced oxidative stress of horses involved in recreational horseback ride. </w:t>
      </w:r>
      <w:r w:rsidRPr="0031526A">
        <w:rPr>
          <w:rFonts w:ascii="Cambria" w:hAnsi="Cambria"/>
          <w:sz w:val="26"/>
          <w:szCs w:val="26"/>
          <w:lang w:val="en-US"/>
        </w:rPr>
        <w:t>W</w:t>
      </w:r>
      <w:r w:rsidRPr="0031526A">
        <w:rPr>
          <w:rFonts w:ascii="Cambria" w:hAnsi="Cambria"/>
          <w:sz w:val="26"/>
          <w:szCs w:val="26"/>
          <w:lang w:val="uk-UA"/>
        </w:rPr>
        <w:t>: „</w:t>
      </w:r>
      <w:r w:rsidRPr="0031526A">
        <w:rPr>
          <w:rFonts w:ascii="Cambria" w:hAnsi="Cambria"/>
          <w:i/>
          <w:sz w:val="26"/>
          <w:szCs w:val="26"/>
          <w:lang w:val="uk-UA"/>
        </w:rPr>
        <w:t>Globalisation and regional environment protection. Technique, technology, ecology</w:t>
      </w:r>
      <w:r w:rsidRPr="0031526A">
        <w:rPr>
          <w:rFonts w:ascii="Cambria" w:hAnsi="Cambria"/>
          <w:sz w:val="26"/>
          <w:szCs w:val="26"/>
          <w:lang w:val="uk-UA"/>
        </w:rPr>
        <w:t>”</w:t>
      </w:r>
      <w:r w:rsidRPr="0031526A">
        <w:rPr>
          <w:rFonts w:ascii="Cambria" w:hAnsi="Cambria"/>
          <w:sz w:val="26"/>
          <w:szCs w:val="26"/>
          <w:lang w:val="en-US"/>
        </w:rPr>
        <w:t>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 xml:space="preserve">Red.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nauk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Tadeusz Noch, Wioleta Mikołajczewska, Alicja Wesołowska. Gdańsk, Wydawnictwo Gdańskiej Szkoły Wyższej, </w:t>
      </w:r>
      <w:r w:rsidRPr="0031526A">
        <w:rPr>
          <w:rFonts w:ascii="Cambria" w:hAnsi="Cambria"/>
          <w:sz w:val="26"/>
          <w:szCs w:val="26"/>
        </w:rPr>
        <w:t>str</w:t>
      </w:r>
      <w:r w:rsidRPr="0031526A">
        <w:rPr>
          <w:rFonts w:ascii="Cambria" w:hAnsi="Cambria"/>
          <w:sz w:val="26"/>
          <w:szCs w:val="26"/>
          <w:lang w:val="uk-UA"/>
        </w:rPr>
        <w:t>. 193-212.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Leśnikowska-Wielgolawska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H., Kurhaluk N. 2016. Etiologia wrzodziejącej martwicy skóry u troci wędrownej z dorzecza Słupi. </w:t>
      </w:r>
      <w:r w:rsidRPr="0031526A">
        <w:rPr>
          <w:rFonts w:ascii="Cambria" w:hAnsi="Cambria"/>
          <w:sz w:val="26"/>
          <w:szCs w:val="26"/>
          <w:lang w:val="en-US"/>
        </w:rPr>
        <w:t>W</w:t>
      </w:r>
      <w:r w:rsidRPr="0031526A">
        <w:rPr>
          <w:rFonts w:ascii="Cambria" w:hAnsi="Cambria"/>
          <w:sz w:val="26"/>
          <w:szCs w:val="26"/>
          <w:lang w:val="uk-UA"/>
        </w:rPr>
        <w:t>: „</w:t>
      </w:r>
      <w:r w:rsidRPr="0031526A">
        <w:rPr>
          <w:rFonts w:ascii="Cambria" w:hAnsi="Cambria"/>
          <w:i/>
          <w:sz w:val="26"/>
          <w:szCs w:val="26"/>
          <w:lang w:val="uk-UA"/>
        </w:rPr>
        <w:t>Globalisation and regional environment protection. Technique, technology, ecology</w:t>
      </w:r>
      <w:r w:rsidRPr="0031526A">
        <w:rPr>
          <w:rFonts w:ascii="Cambria" w:hAnsi="Cambria"/>
          <w:sz w:val="26"/>
          <w:szCs w:val="26"/>
          <w:lang w:val="uk-UA"/>
        </w:rPr>
        <w:t>”</w:t>
      </w:r>
      <w:r w:rsidRPr="0031526A">
        <w:rPr>
          <w:rFonts w:ascii="Cambria" w:hAnsi="Cambria"/>
          <w:sz w:val="26"/>
          <w:szCs w:val="26"/>
          <w:lang w:val="en-US"/>
        </w:rPr>
        <w:t>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 xml:space="preserve">Red.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nauk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</w:t>
      </w:r>
      <w:r w:rsidRPr="0031526A">
        <w:rPr>
          <w:rFonts w:ascii="Cambria" w:hAnsi="Cambria"/>
          <w:sz w:val="26"/>
          <w:szCs w:val="26"/>
          <w:lang w:val="uk-UA"/>
        </w:rPr>
        <w:t xml:space="preserve"> Tadeusz Noch, Wioleta Mikołajczewska, Alicja Wesołowska. Gdańsk, Wydawnictwo Gdańskiej Szkoły Wyższej, </w:t>
      </w:r>
      <w:r w:rsidRPr="0031526A">
        <w:rPr>
          <w:rFonts w:ascii="Cambria" w:hAnsi="Cambria"/>
          <w:sz w:val="26"/>
          <w:szCs w:val="26"/>
        </w:rPr>
        <w:t>str</w:t>
      </w:r>
      <w:r w:rsidRPr="0031526A">
        <w:rPr>
          <w:rFonts w:ascii="Cambria" w:hAnsi="Cambria"/>
          <w:sz w:val="26"/>
          <w:szCs w:val="26"/>
          <w:lang w:val="uk-UA"/>
        </w:rPr>
        <w:t>. 301-315.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Buyun L., Tkachenko H., Osadowski Z.,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Góralczyk A.,</w:t>
      </w:r>
      <w:r w:rsidRPr="0031526A">
        <w:rPr>
          <w:rFonts w:ascii="Cambria" w:hAnsi="Cambria"/>
          <w:sz w:val="26"/>
          <w:szCs w:val="26"/>
          <w:lang w:val="uk-UA"/>
        </w:rPr>
        <w:t xml:space="preserve"> Kovalska L., Gyrenko O. 2016. Antimicrobial screening of the various extracts derived from the leaves and pseudobulbs of </w:t>
      </w:r>
      <w:r w:rsidRPr="0031526A">
        <w:rPr>
          <w:rFonts w:ascii="Cambria" w:hAnsi="Cambria"/>
          <w:i/>
          <w:sz w:val="26"/>
          <w:szCs w:val="26"/>
          <w:lang w:val="uk-UA"/>
        </w:rPr>
        <w:t>Coelogyne speciosa</w:t>
      </w:r>
      <w:r w:rsidRPr="0031526A">
        <w:rPr>
          <w:rFonts w:ascii="Cambria" w:hAnsi="Cambria"/>
          <w:sz w:val="26"/>
          <w:szCs w:val="26"/>
          <w:lang w:val="uk-UA"/>
        </w:rPr>
        <w:t xml:space="preserve"> (Blume) Lindl. (</w:t>
      </w:r>
      <w:r w:rsidRPr="0031526A">
        <w:rPr>
          <w:rFonts w:ascii="Cambria" w:hAnsi="Cambria"/>
          <w:i/>
          <w:sz w:val="26"/>
          <w:szCs w:val="26"/>
          <w:lang w:val="uk-UA"/>
        </w:rPr>
        <w:t>Orchidaceae</w:t>
      </w:r>
      <w:r w:rsidRPr="0031526A">
        <w:rPr>
          <w:rFonts w:ascii="Cambria" w:hAnsi="Cambria"/>
          <w:sz w:val="26"/>
          <w:szCs w:val="26"/>
          <w:lang w:val="uk-UA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13: 37-54.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Witaszek M.,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 2016. Sezonowe zmiany wskaźników erytrocytarnych u koni biorących udział w rekreacyjnych jazdach konnych. </w:t>
      </w:r>
      <w:r w:rsidRPr="0031526A">
        <w:rPr>
          <w:rFonts w:ascii="Cambria" w:hAnsi="Cambria"/>
          <w:i/>
          <w:sz w:val="26"/>
          <w:szCs w:val="26"/>
          <w:lang w:val="uk-UA"/>
        </w:rPr>
        <w:t>Słupskie Prace Biologiczne</w:t>
      </w:r>
      <w:r w:rsidRPr="0031526A">
        <w:rPr>
          <w:rFonts w:ascii="Cambria" w:hAnsi="Cambria"/>
          <w:sz w:val="26"/>
          <w:szCs w:val="26"/>
          <w:lang w:val="uk-UA"/>
        </w:rPr>
        <w:t>, 13: 145-166.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Witaszek M.,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 2017. Poziom niepokoju u młodzieży akademickiej w zależności od jodurii. </w:t>
      </w:r>
      <w:r w:rsidRPr="0031526A">
        <w:rPr>
          <w:rFonts w:ascii="Cambria" w:hAnsi="Cambria"/>
          <w:sz w:val="26"/>
          <w:szCs w:val="26"/>
        </w:rPr>
        <w:t>W: „</w:t>
      </w:r>
      <w:r w:rsidRPr="0031526A">
        <w:rPr>
          <w:rFonts w:ascii="Cambria" w:hAnsi="Cambria"/>
          <w:i/>
          <w:sz w:val="26"/>
          <w:szCs w:val="26"/>
          <w:lang w:val="uk-UA"/>
        </w:rPr>
        <w:t>Nauka młodych – osiągnięcia i perspektywy</w:t>
      </w:r>
      <w:r w:rsidRPr="0031526A">
        <w:rPr>
          <w:rFonts w:ascii="Cambria" w:hAnsi="Cambria"/>
          <w:sz w:val="26"/>
          <w:szCs w:val="26"/>
        </w:rPr>
        <w:t>”</w:t>
      </w:r>
      <w:r w:rsidRPr="0031526A">
        <w:rPr>
          <w:rFonts w:ascii="Cambria" w:hAnsi="Cambria"/>
          <w:sz w:val="26"/>
          <w:szCs w:val="26"/>
          <w:lang w:val="uk-UA"/>
        </w:rPr>
        <w:t>. Red. nauk. A. Bobryk, M. Jasińska, M. Karczewska-Czapska, A. Prusińska, J. Sosnowski. Uniwersytet Humanistyczno-Przyrodniczy w Siedlcach, Siedlce, str. 143-158.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t>Witaszek M.,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 </w:t>
      </w:r>
      <w:r w:rsidRPr="0031526A">
        <w:rPr>
          <w:rFonts w:ascii="Cambria" w:hAnsi="Cambria"/>
          <w:sz w:val="26"/>
          <w:szCs w:val="26"/>
        </w:rPr>
        <w:t xml:space="preserve">2017. </w:t>
      </w:r>
      <w:r w:rsidRPr="0031526A">
        <w:rPr>
          <w:rFonts w:ascii="Cambria" w:hAnsi="Cambria"/>
          <w:sz w:val="26"/>
          <w:szCs w:val="26"/>
          <w:lang w:val="uk-UA"/>
        </w:rPr>
        <w:t xml:space="preserve">Sezonowe zmiany oksydacyjnie zmodyfikowanych białek w osoczu krwi koni biorących udział w rekreacyjnych jazdach konnych w dynamice treningu. </w:t>
      </w:r>
      <w:r w:rsidRPr="0031526A">
        <w:rPr>
          <w:rFonts w:ascii="Cambria" w:hAnsi="Cambria"/>
          <w:sz w:val="26"/>
          <w:szCs w:val="26"/>
        </w:rPr>
        <w:t>W: „</w:t>
      </w:r>
      <w:r w:rsidRPr="0031526A">
        <w:rPr>
          <w:rFonts w:ascii="Cambria" w:hAnsi="Cambria"/>
          <w:i/>
          <w:sz w:val="26"/>
          <w:szCs w:val="26"/>
          <w:lang w:val="uk-UA"/>
        </w:rPr>
        <w:t>Nauka młodych – osiągnięcia i perspektywy</w:t>
      </w:r>
      <w:r w:rsidRPr="0031526A">
        <w:rPr>
          <w:rFonts w:ascii="Cambria" w:hAnsi="Cambria"/>
          <w:sz w:val="26"/>
          <w:szCs w:val="26"/>
        </w:rPr>
        <w:t>”</w:t>
      </w:r>
      <w:r w:rsidRPr="0031526A">
        <w:rPr>
          <w:rFonts w:ascii="Cambria" w:hAnsi="Cambria"/>
          <w:sz w:val="26"/>
          <w:szCs w:val="26"/>
          <w:lang w:val="uk-UA"/>
        </w:rPr>
        <w:t>. Red. nauk. A. Bobryk, M. Jasińska, M. Karczewska-Czapska, A. Prusińska, J. Sosnowski. Uniwersytet Humanistyczno-Przyrodniczy w Siedlcach, Siedlce, str. 209-220.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u w:val="single"/>
          <w:lang w:val="uk-UA"/>
        </w:rPr>
        <w:lastRenderedPageBreak/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Witaszek M.,</w:t>
      </w:r>
      <w:r w:rsidRPr="0031526A">
        <w:rPr>
          <w:rFonts w:ascii="Cambria" w:hAnsi="Cambria"/>
          <w:sz w:val="26"/>
          <w:szCs w:val="26"/>
          <w:lang w:val="uk-UA"/>
        </w:rPr>
        <w:t xml:space="preserve"> Tkachenko H., Osadowski Z. 2017. Ocena </w:t>
      </w:r>
      <w:r w:rsidRPr="0031526A">
        <w:rPr>
          <w:rFonts w:ascii="Cambria" w:hAnsi="Cambria"/>
          <w:i/>
          <w:sz w:val="26"/>
          <w:szCs w:val="26"/>
          <w:lang w:val="uk-UA"/>
        </w:rPr>
        <w:t>in vitro</w:t>
      </w:r>
      <w:r w:rsidRPr="0031526A">
        <w:rPr>
          <w:rFonts w:ascii="Cambria" w:hAnsi="Cambria"/>
          <w:sz w:val="26"/>
          <w:szCs w:val="26"/>
          <w:lang w:val="uk-UA"/>
        </w:rPr>
        <w:t xml:space="preserve"> właściwości antyoksydacyjnych wyciągów z liści </w:t>
      </w:r>
      <w:r w:rsidRPr="0031526A">
        <w:rPr>
          <w:rFonts w:ascii="Cambria" w:hAnsi="Cambria"/>
          <w:i/>
          <w:sz w:val="26"/>
          <w:szCs w:val="26"/>
          <w:lang w:val="uk-UA"/>
        </w:rPr>
        <w:t>Ficus benjamina</w:t>
      </w:r>
      <w:r w:rsidRPr="0031526A">
        <w:rPr>
          <w:rFonts w:ascii="Cambria" w:hAnsi="Cambria"/>
          <w:sz w:val="26"/>
          <w:szCs w:val="26"/>
          <w:lang w:val="uk-UA"/>
        </w:rPr>
        <w:t xml:space="preserve"> L. (Moraceae) i jego kultywarów. W: </w:t>
      </w:r>
      <w:r w:rsidRPr="0031526A">
        <w:rPr>
          <w:rFonts w:ascii="Cambria" w:hAnsi="Cambria"/>
          <w:sz w:val="26"/>
          <w:szCs w:val="26"/>
        </w:rPr>
        <w:t>„</w:t>
      </w:r>
      <w:r w:rsidRPr="0031526A">
        <w:rPr>
          <w:rFonts w:ascii="Cambria" w:hAnsi="Cambria"/>
          <w:i/>
          <w:sz w:val="26"/>
          <w:szCs w:val="26"/>
          <w:lang w:val="uk-UA"/>
        </w:rPr>
        <w:t>Postęp</w:t>
      </w:r>
      <w:r w:rsidRPr="0031526A">
        <w:rPr>
          <w:rFonts w:ascii="Cambria" w:hAnsi="Cambria"/>
          <w:i/>
          <w:sz w:val="26"/>
          <w:szCs w:val="26"/>
        </w:rPr>
        <w:t>y</w:t>
      </w:r>
      <w:r w:rsidRPr="0031526A">
        <w:rPr>
          <w:rFonts w:ascii="Cambria" w:hAnsi="Cambria"/>
          <w:i/>
          <w:sz w:val="26"/>
          <w:szCs w:val="26"/>
          <w:lang w:val="uk-UA"/>
        </w:rPr>
        <w:t xml:space="preserve"> w badaniach nad roślinami – najnowsze doniesienia</w:t>
      </w:r>
      <w:r w:rsidRPr="0031526A">
        <w:rPr>
          <w:rFonts w:ascii="Cambria" w:hAnsi="Cambria"/>
          <w:sz w:val="26"/>
          <w:szCs w:val="26"/>
        </w:rPr>
        <w:t>”</w:t>
      </w:r>
      <w:r w:rsidRPr="0031526A">
        <w:rPr>
          <w:rFonts w:ascii="Cambria" w:hAnsi="Cambria"/>
          <w:sz w:val="26"/>
          <w:szCs w:val="26"/>
          <w:lang w:val="uk-UA"/>
        </w:rPr>
        <w:t xml:space="preserve">. Red. M. Maciąg, K. Maciąg. Wydawnictwo Naukowe TYGIEL sp. z o.o., Lublin, </w:t>
      </w:r>
      <w:r w:rsidRPr="0031526A">
        <w:rPr>
          <w:rFonts w:ascii="Cambria" w:hAnsi="Cambria"/>
          <w:sz w:val="26"/>
          <w:szCs w:val="26"/>
        </w:rPr>
        <w:t>str.</w:t>
      </w:r>
      <w:r w:rsidRPr="0031526A">
        <w:rPr>
          <w:rFonts w:ascii="Cambria" w:hAnsi="Cambria"/>
          <w:sz w:val="26"/>
          <w:szCs w:val="26"/>
          <w:lang w:val="uk-UA"/>
        </w:rPr>
        <w:t xml:space="preserve"> 23-41.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Kharchenko I., Maryniuk M., Tkachenko H., Buyun L.,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Witaszek M.</w:t>
      </w:r>
      <w:r w:rsidRPr="0031526A">
        <w:rPr>
          <w:rFonts w:ascii="Cambria" w:hAnsi="Cambria"/>
          <w:sz w:val="26"/>
          <w:szCs w:val="26"/>
          <w:lang w:val="uk-UA"/>
        </w:rPr>
        <w:t>, Osadowski Z. 2017. Total antioxidant activity of the muscle tissue of the rainbow trout (</w:t>
      </w:r>
      <w:r w:rsidRPr="0031526A">
        <w:rPr>
          <w:rFonts w:ascii="Cambria" w:hAnsi="Cambria"/>
          <w:i/>
          <w:sz w:val="26"/>
          <w:szCs w:val="26"/>
          <w:lang w:val="uk-UA"/>
        </w:rPr>
        <w:t>Oncorhynchus mykiss</w:t>
      </w:r>
      <w:r w:rsidRPr="0031526A">
        <w:rPr>
          <w:rFonts w:ascii="Cambria" w:hAnsi="Cambria"/>
          <w:sz w:val="26"/>
          <w:szCs w:val="26"/>
          <w:lang w:val="uk-UA"/>
        </w:rPr>
        <w:t xml:space="preserve"> Walbaum) under incubation with extracts from leaves of various cultivars of </w:t>
      </w:r>
      <w:r w:rsidRPr="0031526A">
        <w:rPr>
          <w:rFonts w:ascii="Cambria" w:hAnsi="Cambria"/>
          <w:i/>
          <w:sz w:val="26"/>
          <w:szCs w:val="26"/>
          <w:lang w:val="uk-UA"/>
        </w:rPr>
        <w:t>Camellia japonica</w:t>
      </w:r>
      <w:r w:rsidRPr="0031526A">
        <w:rPr>
          <w:rFonts w:ascii="Cambria" w:hAnsi="Cambria"/>
          <w:sz w:val="26"/>
          <w:szCs w:val="26"/>
          <w:lang w:val="uk-UA"/>
        </w:rPr>
        <w:t xml:space="preserve"> L. </w:t>
      </w:r>
      <w:r w:rsidRPr="0031526A">
        <w:rPr>
          <w:rFonts w:ascii="Cambria" w:hAnsi="Cambria"/>
          <w:i/>
          <w:sz w:val="26"/>
          <w:szCs w:val="26"/>
          <w:lang w:val="uk-UA"/>
        </w:rPr>
        <w:t>Scientific Journal of DALRYBVTUZ</w:t>
      </w:r>
      <w:r w:rsidRPr="0031526A">
        <w:rPr>
          <w:rFonts w:ascii="Cambria" w:hAnsi="Cambria"/>
          <w:sz w:val="26"/>
          <w:szCs w:val="26"/>
          <w:lang w:val="uk-UA"/>
        </w:rPr>
        <w:t>, 43(4): 18-26.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Maryniuk M., Kharchenko I., Tkachenko H., Buyun L.,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Witaszek M.,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Pażontka-Lipiński P.,</w:t>
      </w:r>
      <w:r w:rsidRPr="0031526A">
        <w:rPr>
          <w:rFonts w:ascii="Cambria" w:hAnsi="Cambria"/>
          <w:sz w:val="26"/>
          <w:szCs w:val="26"/>
          <w:lang w:val="uk-UA"/>
        </w:rPr>
        <w:t xml:space="preserve"> Osadowski Z. 2017. </w:t>
      </w:r>
      <w:r w:rsidRPr="0031526A">
        <w:rPr>
          <w:rFonts w:ascii="Cambria" w:hAnsi="Cambria"/>
          <w:i/>
          <w:sz w:val="26"/>
          <w:szCs w:val="26"/>
          <w:lang w:val="uk-UA"/>
        </w:rPr>
        <w:t>In vitro</w:t>
      </w:r>
      <w:r w:rsidRPr="0031526A">
        <w:rPr>
          <w:rFonts w:ascii="Cambria" w:hAnsi="Cambria"/>
          <w:sz w:val="26"/>
          <w:szCs w:val="26"/>
          <w:lang w:val="uk-UA"/>
        </w:rPr>
        <w:t xml:space="preserve"> study of lipid peroxidation markers in the muscle tissue of the rainbow trout (</w:t>
      </w:r>
      <w:r w:rsidRPr="0031526A">
        <w:rPr>
          <w:rFonts w:ascii="Cambria" w:hAnsi="Cambria"/>
          <w:i/>
          <w:sz w:val="26"/>
          <w:szCs w:val="26"/>
          <w:lang w:val="uk-UA"/>
        </w:rPr>
        <w:t>Oncorhynchus mykiss</w:t>
      </w:r>
      <w:r w:rsidRPr="0031526A">
        <w:rPr>
          <w:rFonts w:ascii="Cambria" w:hAnsi="Cambria"/>
          <w:sz w:val="26"/>
          <w:szCs w:val="26"/>
          <w:lang w:val="uk-UA"/>
        </w:rPr>
        <w:t xml:space="preserve"> Walbaum) under incubation with extracts from leaves of various species of </w:t>
      </w:r>
      <w:r w:rsidRPr="0031526A">
        <w:rPr>
          <w:rFonts w:ascii="Cambria" w:hAnsi="Cambria"/>
          <w:i/>
          <w:sz w:val="26"/>
          <w:szCs w:val="26"/>
          <w:lang w:val="uk-UA"/>
        </w:rPr>
        <w:t>Sansevieria</w:t>
      </w:r>
      <w:r w:rsidRPr="0031526A">
        <w:rPr>
          <w:rFonts w:ascii="Cambria" w:hAnsi="Cambria"/>
          <w:sz w:val="26"/>
          <w:szCs w:val="26"/>
          <w:lang w:val="uk-UA"/>
        </w:rPr>
        <w:t xml:space="preserve"> Thunb. (</w:t>
      </w:r>
      <w:r w:rsidRPr="0031526A">
        <w:rPr>
          <w:rFonts w:ascii="Cambria" w:hAnsi="Cambria"/>
          <w:i/>
          <w:sz w:val="26"/>
          <w:szCs w:val="26"/>
          <w:lang w:val="uk-UA"/>
        </w:rPr>
        <w:t>Asparagaceae</w:t>
      </w:r>
      <w:r w:rsidRPr="0031526A">
        <w:rPr>
          <w:rFonts w:ascii="Cambria" w:hAnsi="Cambria"/>
          <w:sz w:val="26"/>
          <w:szCs w:val="26"/>
          <w:lang w:val="uk-UA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uk-UA"/>
        </w:rPr>
        <w:t>Scientific Journal of DALRYBVTUZ</w:t>
      </w:r>
      <w:r w:rsidRPr="0031526A">
        <w:rPr>
          <w:rFonts w:ascii="Cambria" w:hAnsi="Cambria"/>
          <w:sz w:val="26"/>
          <w:szCs w:val="26"/>
          <w:lang w:val="uk-UA"/>
        </w:rPr>
        <w:t>, 43(4): 27-34.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I</w:t>
      </w:r>
      <w:r w:rsidRPr="0031526A">
        <w:rPr>
          <w:rFonts w:ascii="Cambria" w:hAnsi="Cambria"/>
          <w:sz w:val="26"/>
          <w:szCs w:val="26"/>
          <w:lang w:val="uk-UA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M</w:t>
      </w:r>
      <w:r w:rsidRPr="0031526A">
        <w:rPr>
          <w:rFonts w:ascii="Cambria" w:hAnsi="Cambria"/>
          <w:sz w:val="26"/>
          <w:szCs w:val="26"/>
          <w:lang w:val="uk-UA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L</w:t>
      </w:r>
      <w:r w:rsidRPr="0031526A">
        <w:rPr>
          <w:rFonts w:ascii="Cambria" w:hAnsi="Cambria"/>
          <w:sz w:val="26"/>
          <w:szCs w:val="26"/>
          <w:lang w:val="uk-UA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H</w:t>
      </w:r>
      <w:r w:rsidRPr="0031526A">
        <w:rPr>
          <w:rFonts w:ascii="Cambria" w:hAnsi="Cambria"/>
          <w:sz w:val="26"/>
          <w:szCs w:val="26"/>
          <w:lang w:val="uk-UA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</w:t>
      </w:r>
      <w:r w:rsidRPr="0031526A">
        <w:rPr>
          <w:rFonts w:ascii="Cambria" w:hAnsi="Cambria"/>
          <w:sz w:val="26"/>
          <w:szCs w:val="26"/>
          <w:u w:val="single"/>
        </w:rPr>
        <w:t>ontka</w:t>
      </w:r>
      <w:proofErr w:type="spellEnd"/>
      <w:r w:rsidRPr="0031526A">
        <w:rPr>
          <w:rFonts w:ascii="Cambria" w:hAnsi="Cambria"/>
          <w:sz w:val="26"/>
          <w:szCs w:val="26"/>
          <w:u w:val="single"/>
          <w:lang w:val="uk-UA"/>
        </w:rPr>
        <w:t>-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Lipi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ń</w:t>
      </w:r>
      <w:r w:rsidRPr="0031526A">
        <w:rPr>
          <w:rFonts w:ascii="Cambria" w:hAnsi="Cambria"/>
          <w:sz w:val="26"/>
          <w:szCs w:val="26"/>
          <w:u w:val="single"/>
        </w:rPr>
        <w:t>ski</w:t>
      </w:r>
      <w:proofErr w:type="spellEnd"/>
      <w:r w:rsidRPr="0031526A">
        <w:rPr>
          <w:rFonts w:ascii="Cambria" w:hAnsi="Cambria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P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M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>Z</w:t>
      </w:r>
      <w:r w:rsidRPr="0031526A">
        <w:rPr>
          <w:rFonts w:ascii="Cambria" w:hAnsi="Cambria"/>
          <w:sz w:val="26"/>
          <w:szCs w:val="26"/>
          <w:lang w:val="uk-UA"/>
        </w:rPr>
        <w:t xml:space="preserve">. 2017. </w:t>
      </w:r>
      <w:r w:rsidRPr="0031526A">
        <w:rPr>
          <w:rFonts w:ascii="Cambria" w:hAnsi="Cambria"/>
          <w:sz w:val="26"/>
          <w:szCs w:val="26"/>
          <w:lang w:val="en-US"/>
        </w:rPr>
        <w:t>Lipid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peroxidation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level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in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the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muscle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tissue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of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the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rainbow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trout</w:t>
      </w:r>
      <w:r w:rsidRPr="0031526A">
        <w:rPr>
          <w:rFonts w:ascii="Cambria" w:hAnsi="Cambria"/>
          <w:sz w:val="26"/>
          <w:szCs w:val="26"/>
          <w:lang w:val="uk-UA"/>
        </w:rPr>
        <w:t xml:space="preserve">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i/>
          <w:sz w:val="26"/>
          <w:szCs w:val="26"/>
          <w:lang w:val="en-US"/>
        </w:rPr>
        <w:t>mykiss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) </w:t>
      </w:r>
      <w:r w:rsidRPr="0031526A">
        <w:rPr>
          <w:rFonts w:ascii="Cambria" w:hAnsi="Cambria"/>
          <w:sz w:val="26"/>
          <w:szCs w:val="26"/>
          <w:lang w:val="en-US"/>
        </w:rPr>
        <w:t>under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i/>
          <w:sz w:val="26"/>
          <w:szCs w:val="26"/>
          <w:lang w:val="en-US"/>
        </w:rPr>
        <w:t>in</w:t>
      </w:r>
      <w:r w:rsidRPr="0031526A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i/>
          <w:sz w:val="26"/>
          <w:szCs w:val="26"/>
          <w:lang w:val="en-US"/>
        </w:rPr>
        <w:t>vitro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incubation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with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extracts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from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leaves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of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various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cultivars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of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i/>
          <w:sz w:val="26"/>
          <w:szCs w:val="26"/>
          <w:lang w:val="en-US"/>
        </w:rPr>
        <w:t>Camellia</w:t>
      </w:r>
      <w:r w:rsidRPr="0031526A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i/>
          <w:sz w:val="26"/>
          <w:szCs w:val="26"/>
          <w:lang w:val="en-US"/>
        </w:rPr>
        <w:t>japonica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>L</w:t>
      </w:r>
      <w:r w:rsidRPr="0031526A">
        <w:rPr>
          <w:rFonts w:ascii="Cambria" w:hAnsi="Cambria"/>
          <w:sz w:val="26"/>
          <w:szCs w:val="26"/>
          <w:lang w:val="uk-UA"/>
        </w:rPr>
        <w:t>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Theaceae</w:t>
      </w:r>
      <w:proofErr w:type="spellEnd"/>
      <w:r w:rsidRPr="0031526A">
        <w:rPr>
          <w:rFonts w:ascii="Cambria" w:hAnsi="Cambria"/>
          <w:sz w:val="26"/>
          <w:szCs w:val="26"/>
          <w:lang w:val="uk-UA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en-US"/>
        </w:rPr>
        <w:t>Scientific and technical bulletin of Institute of Animal Husbandry</w:t>
      </w:r>
      <w:r w:rsidRPr="0031526A">
        <w:rPr>
          <w:rFonts w:ascii="Cambria" w:hAnsi="Cambria"/>
          <w:sz w:val="26"/>
          <w:szCs w:val="26"/>
          <w:lang w:val="en-US"/>
        </w:rPr>
        <w:t xml:space="preserve">, National Academy of Agrarian Sciences of Ukraine, Kharkov, N 118, 2017. – P. 3-13. 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I.,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2017. </w:t>
      </w:r>
      <w:r w:rsidRPr="0031526A">
        <w:rPr>
          <w:rFonts w:ascii="Cambria" w:hAnsi="Cambria"/>
          <w:sz w:val="26"/>
          <w:szCs w:val="26"/>
          <w:lang w:val="en-US"/>
        </w:rPr>
        <w:t>Total antioxidant capacity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under 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in vitro </w:t>
      </w:r>
      <w:r w:rsidRPr="0031526A">
        <w:rPr>
          <w:rFonts w:ascii="Cambria" w:hAnsi="Cambria"/>
          <w:sz w:val="26"/>
          <w:szCs w:val="26"/>
          <w:lang w:val="en-US"/>
        </w:rPr>
        <w:t xml:space="preserve">incubation with extracts from leaves of various species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thunb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Asparagaceae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en-US"/>
        </w:rPr>
        <w:t>Scientific and technical bulletin of Institute of Animal Husbandry</w:t>
      </w:r>
      <w:r w:rsidRPr="0031526A">
        <w:rPr>
          <w:rFonts w:ascii="Cambria" w:hAnsi="Cambria"/>
          <w:sz w:val="26"/>
          <w:szCs w:val="26"/>
          <w:lang w:val="en-US"/>
        </w:rPr>
        <w:t>, National Academy of Agrarian Sciences of Ukraine, Kharkov, N 118, 2017. – P. 14-21.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/>
          <w:sz w:val="26"/>
          <w:szCs w:val="26"/>
          <w:lang w:val="en-US"/>
        </w:rPr>
        <w:t xml:space="preserve">Seasonal alterations in exercise-induced resistance of erythrocytes in horses involved in recreational horseback riding. </w:t>
      </w:r>
      <w:r w:rsidRPr="0031526A">
        <w:rPr>
          <w:rFonts w:ascii="Cambria" w:hAnsi="Cambria"/>
          <w:i/>
          <w:sz w:val="26"/>
          <w:szCs w:val="26"/>
          <w:lang w:val="en-US"/>
        </w:rPr>
        <w:t>Scientific and technical bulletin of Institute of Animal Husbandry</w:t>
      </w:r>
      <w:r w:rsidRPr="0031526A">
        <w:rPr>
          <w:rFonts w:ascii="Cambria" w:hAnsi="Cambria"/>
          <w:sz w:val="26"/>
          <w:szCs w:val="26"/>
          <w:lang w:val="en-US"/>
        </w:rPr>
        <w:t>, National Academy of Agrarian Sciences of Ukraine, Kharkov, N 118, 2017. – P. 22-29.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bCs/>
          <w:sz w:val="26"/>
          <w:szCs w:val="26"/>
        </w:rPr>
      </w:pP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bCs/>
          <w:sz w:val="26"/>
          <w:szCs w:val="26"/>
        </w:rPr>
        <w:t>Buyun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L., </w:t>
      </w:r>
      <w:r w:rsidRPr="0031526A">
        <w:rPr>
          <w:rFonts w:ascii="Cambria" w:hAnsi="Cambria"/>
          <w:bCs/>
          <w:sz w:val="26"/>
          <w:szCs w:val="26"/>
          <w:u w:val="single"/>
        </w:rPr>
        <w:t>Witaszek M.,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bCs/>
          <w:sz w:val="26"/>
          <w:szCs w:val="26"/>
          <w:u w:val="single"/>
        </w:rPr>
        <w:t>-Lipiński P.,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Z. 2017.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Hemolysis of equine erythrocytes from exposure to leaf extracts obtained from various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Begonia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L. species. </w:t>
      </w:r>
      <w:r w:rsidRPr="0031526A">
        <w:rPr>
          <w:rFonts w:ascii="Cambria" w:hAnsi="Cambria"/>
          <w:bCs/>
          <w:i/>
          <w:sz w:val="26"/>
          <w:szCs w:val="26"/>
        </w:rPr>
        <w:t>Słupskie Prace Biologiczne</w:t>
      </w:r>
      <w:r w:rsidRPr="0031526A">
        <w:rPr>
          <w:rFonts w:ascii="Cambria" w:hAnsi="Cambria"/>
          <w:bCs/>
          <w:sz w:val="26"/>
          <w:szCs w:val="26"/>
        </w:rPr>
        <w:t>, 14: 2</w:t>
      </w:r>
      <w:r w:rsidRPr="0031526A">
        <w:rPr>
          <w:rFonts w:ascii="Cambria" w:hAnsi="Cambria"/>
          <w:bCs/>
          <w:sz w:val="26"/>
          <w:szCs w:val="26"/>
          <w:lang w:val="pl-PL"/>
        </w:rPr>
        <w:t>29-246.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bCs/>
          <w:sz w:val="26"/>
          <w:szCs w:val="26"/>
        </w:rPr>
      </w:pP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bCs/>
          <w:sz w:val="26"/>
          <w:szCs w:val="26"/>
        </w:rPr>
        <w:t>Buyun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bCs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bCs/>
          <w:sz w:val="26"/>
          <w:szCs w:val="26"/>
          <w:u w:val="single"/>
        </w:rPr>
        <w:t>-Lipiński P.,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r w:rsidRPr="0031526A">
        <w:rPr>
          <w:rFonts w:ascii="Cambria" w:hAnsi="Cambria"/>
          <w:bCs/>
          <w:sz w:val="26"/>
          <w:szCs w:val="26"/>
          <w:u w:val="single"/>
        </w:rPr>
        <w:t>Witaszek M.,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Z. 2017.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protective effect of extracts obtained from various </w:t>
      </w:r>
      <w:proofErr w:type="spellStart"/>
      <w:r w:rsidRPr="0031526A">
        <w:rPr>
          <w:rFonts w:ascii="Cambria" w:hAnsi="Cambria"/>
          <w:bCs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bCs/>
          <w:i/>
          <w:sz w:val="26"/>
          <w:szCs w:val="26"/>
          <w:lang w:val="en-US"/>
        </w:rPr>
        <w:t xml:space="preserve">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species against oxidative damage of proteins in equine erythrocytes. </w:t>
      </w:r>
      <w:r w:rsidRPr="0031526A">
        <w:rPr>
          <w:rFonts w:ascii="Cambria" w:hAnsi="Cambria"/>
          <w:bCs/>
          <w:i/>
          <w:sz w:val="26"/>
          <w:szCs w:val="26"/>
        </w:rPr>
        <w:t>Słupskie Prace Biologiczne</w:t>
      </w:r>
      <w:r w:rsidRPr="0031526A">
        <w:rPr>
          <w:rFonts w:ascii="Cambria" w:hAnsi="Cambria"/>
          <w:bCs/>
          <w:sz w:val="26"/>
          <w:szCs w:val="26"/>
        </w:rPr>
        <w:t xml:space="preserve">, 14: </w:t>
      </w:r>
      <w:r w:rsidRPr="0031526A">
        <w:rPr>
          <w:rFonts w:ascii="Cambria" w:hAnsi="Cambria"/>
          <w:bCs/>
          <w:sz w:val="26"/>
          <w:szCs w:val="26"/>
          <w:lang w:val="pl-PL"/>
        </w:rPr>
        <w:t>247-265</w:t>
      </w:r>
      <w:r w:rsidRPr="0031526A">
        <w:rPr>
          <w:rFonts w:ascii="Cambria" w:hAnsi="Cambria"/>
          <w:bCs/>
          <w:sz w:val="26"/>
          <w:szCs w:val="26"/>
        </w:rPr>
        <w:t>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bCs/>
          <w:color w:val="000000"/>
          <w:sz w:val="26"/>
          <w:szCs w:val="26"/>
          <w:u w:val="single"/>
        </w:rPr>
        <w:t>Witaszek M.,</w:t>
      </w:r>
      <w:r w:rsidRPr="0031526A">
        <w:rPr>
          <w:rFonts w:ascii="Cambria" w:hAnsi="Cambria"/>
          <w:bCs/>
          <w:color w:val="000000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color w:val="000000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bCs/>
          <w:color w:val="000000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</w:t>
      </w:r>
      <w:r w:rsidRPr="0031526A">
        <w:rPr>
          <w:rFonts w:ascii="Cambria" w:hAnsi="Cambria"/>
          <w:b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</w:rPr>
        <w:t>2017.</w:t>
      </w:r>
      <w:r w:rsidRPr="0031526A">
        <w:rPr>
          <w:rFonts w:ascii="Cambria" w:hAnsi="Cambria" w:cs="Arial"/>
          <w:color w:val="000000"/>
          <w:sz w:val="26"/>
          <w:szCs w:val="26"/>
        </w:rPr>
        <w:t xml:space="preserve"> Sezonowe zmiany markerów stresu oksydacyjnego w osoczu krwi koni biorących udział w </w:t>
      </w:r>
      <w:r w:rsidRPr="0031526A">
        <w:rPr>
          <w:rFonts w:ascii="Cambria" w:hAnsi="Cambria" w:cs="Arial"/>
          <w:color w:val="000000"/>
          <w:sz w:val="26"/>
          <w:szCs w:val="26"/>
        </w:rPr>
        <w:lastRenderedPageBreak/>
        <w:t xml:space="preserve">rekreacyjnych jazdach konnych w dynamice treningu.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Słupskie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Prace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Biologiczne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14: 165-185.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Pażontka</w:t>
      </w:r>
      <w:proofErr w:type="spellEnd"/>
      <w:r w:rsidRPr="0031526A">
        <w:rPr>
          <w:rFonts w:ascii="Cambria" w:hAnsi="Cambria"/>
          <w:sz w:val="26"/>
          <w:szCs w:val="26"/>
        </w:rPr>
        <w:t xml:space="preserve">-Lipiński P., Witaszek M.,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Ocena </w:t>
      </w:r>
      <w:r w:rsidRPr="0031526A">
        <w:rPr>
          <w:rFonts w:ascii="Cambria" w:hAnsi="Cambria"/>
          <w:i/>
          <w:sz w:val="26"/>
          <w:szCs w:val="26"/>
        </w:rPr>
        <w:t>in vitro</w:t>
      </w:r>
      <w:r w:rsidRPr="0031526A">
        <w:rPr>
          <w:rFonts w:ascii="Cambria" w:hAnsi="Cambria"/>
          <w:sz w:val="26"/>
          <w:szCs w:val="26"/>
        </w:rPr>
        <w:t xml:space="preserve"> właściwości antyoksydacyjnych wyciągów z liści </w:t>
      </w:r>
      <w:proofErr w:type="spellStart"/>
      <w:r w:rsidRPr="0031526A">
        <w:rPr>
          <w:rFonts w:ascii="Cambria" w:hAnsi="Cambria"/>
          <w:i/>
          <w:sz w:val="26"/>
          <w:szCs w:val="26"/>
        </w:rPr>
        <w:t>Ficus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binnendijkii</w:t>
      </w:r>
      <w:proofErr w:type="spellEnd"/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Miq</w:t>
      </w:r>
      <w:proofErr w:type="spellEnd"/>
      <w:r w:rsidRPr="0031526A">
        <w:rPr>
          <w:rFonts w:ascii="Cambria" w:hAnsi="Cambria"/>
          <w:sz w:val="26"/>
          <w:szCs w:val="26"/>
        </w:rPr>
        <w:t>. (</w:t>
      </w:r>
      <w:proofErr w:type="spellStart"/>
      <w:r w:rsidRPr="0031526A">
        <w:rPr>
          <w:rFonts w:ascii="Cambria" w:hAnsi="Cambria"/>
          <w:sz w:val="26"/>
          <w:szCs w:val="26"/>
        </w:rPr>
        <w:t>Moraceae</w:t>
      </w:r>
      <w:proofErr w:type="spellEnd"/>
      <w:r w:rsidRPr="0031526A">
        <w:rPr>
          <w:rFonts w:ascii="Cambria" w:hAnsi="Cambria"/>
          <w:sz w:val="26"/>
          <w:szCs w:val="26"/>
        </w:rPr>
        <w:t xml:space="preserve">) i jego </w:t>
      </w:r>
      <w:proofErr w:type="spellStart"/>
      <w:r w:rsidRPr="0031526A">
        <w:rPr>
          <w:rFonts w:ascii="Cambria" w:hAnsi="Cambria"/>
          <w:sz w:val="26"/>
          <w:szCs w:val="26"/>
        </w:rPr>
        <w:t>kultywarów</w:t>
      </w:r>
      <w:proofErr w:type="spellEnd"/>
      <w:r w:rsidRPr="0031526A">
        <w:rPr>
          <w:rFonts w:ascii="Cambria" w:hAnsi="Cambria"/>
          <w:sz w:val="26"/>
          <w:szCs w:val="26"/>
        </w:rPr>
        <w:t xml:space="preserve"> po inkubacji z tkanką mięśniową pstrąga tęczowego (</w:t>
      </w:r>
      <w:proofErr w:type="spellStart"/>
      <w:r w:rsidRPr="0031526A">
        <w:rPr>
          <w:rFonts w:ascii="Cambria" w:hAnsi="Cambria"/>
          <w:i/>
          <w:sz w:val="26"/>
          <w:szCs w:val="26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mykiss</w:t>
      </w:r>
      <w:proofErr w:type="spellEnd"/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Walbaum</w:t>
      </w:r>
      <w:proofErr w:type="spellEnd"/>
      <w:r w:rsidRPr="0031526A">
        <w:rPr>
          <w:rFonts w:ascii="Cambria" w:hAnsi="Cambria"/>
          <w:sz w:val="26"/>
          <w:szCs w:val="26"/>
        </w:rPr>
        <w:t xml:space="preserve">). W: </w:t>
      </w:r>
      <w:r w:rsidRPr="0031526A">
        <w:rPr>
          <w:rFonts w:ascii="Cambria" w:hAnsi="Cambria"/>
          <w:i/>
          <w:sz w:val="26"/>
          <w:szCs w:val="26"/>
        </w:rPr>
        <w:t>Kierunki badawczo-rozwojowe młodych</w:t>
      </w:r>
      <w:r w:rsidRPr="0031526A">
        <w:rPr>
          <w:rFonts w:ascii="Cambria" w:hAnsi="Cambria"/>
          <w:sz w:val="26"/>
          <w:szCs w:val="26"/>
        </w:rPr>
        <w:t xml:space="preserve">. Red. nauk. A. Bobryk, M. Jasińska, M. Karczewska-Czapska, J. Sosnowski. Siedlce, Uniwersytet Przyrodniczo-Humanistyczny w Siedlcach, 2018. – S. 313-330. </w:t>
      </w:r>
      <w:r w:rsidRPr="0031526A">
        <w:rPr>
          <w:rFonts w:ascii="Cambria" w:hAnsi="Cambria"/>
          <w:sz w:val="26"/>
          <w:szCs w:val="26"/>
          <w:lang w:val="en-US"/>
        </w:rPr>
        <w:t>ISBN: 978-83-7051-890-5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</w:rPr>
        <w:t xml:space="preserve">Witaszek M., </w:t>
      </w:r>
      <w:proofErr w:type="spellStart"/>
      <w:r w:rsidRPr="0031526A">
        <w:rPr>
          <w:rFonts w:ascii="Cambria" w:hAnsi="Cambria"/>
          <w:sz w:val="26"/>
          <w:szCs w:val="26"/>
        </w:rPr>
        <w:t>Pażontka</w:t>
      </w:r>
      <w:proofErr w:type="spellEnd"/>
      <w:r w:rsidRPr="0031526A">
        <w:rPr>
          <w:rFonts w:ascii="Cambria" w:hAnsi="Cambria"/>
          <w:sz w:val="26"/>
          <w:szCs w:val="26"/>
        </w:rPr>
        <w:t xml:space="preserve">-Lipiński P.,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Hemoliza erytrocytów koni w ocenie </w:t>
      </w:r>
      <w:r w:rsidRPr="0031526A">
        <w:rPr>
          <w:rFonts w:ascii="Cambria" w:hAnsi="Cambria"/>
          <w:i/>
          <w:sz w:val="26"/>
          <w:szCs w:val="26"/>
        </w:rPr>
        <w:t>in vitro</w:t>
      </w:r>
      <w:r w:rsidRPr="0031526A">
        <w:rPr>
          <w:rFonts w:ascii="Cambria" w:hAnsi="Cambria"/>
          <w:sz w:val="26"/>
          <w:szCs w:val="26"/>
        </w:rPr>
        <w:t xml:space="preserve"> właściwości antyoksydacyjnych wyciągów z liści wybranych gatunków storczyków z rodzaju </w:t>
      </w:r>
      <w:proofErr w:type="spellStart"/>
      <w:r w:rsidRPr="0031526A">
        <w:rPr>
          <w:rFonts w:ascii="Cambria" w:hAnsi="Cambria"/>
          <w:i/>
          <w:sz w:val="26"/>
          <w:szCs w:val="26"/>
        </w:rPr>
        <w:t>Coelogyne</w:t>
      </w:r>
      <w:proofErr w:type="spellEnd"/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Lindl</w:t>
      </w:r>
      <w:proofErr w:type="spellEnd"/>
      <w:r w:rsidRPr="0031526A">
        <w:rPr>
          <w:rFonts w:ascii="Cambria" w:hAnsi="Cambria"/>
          <w:sz w:val="26"/>
          <w:szCs w:val="26"/>
        </w:rPr>
        <w:t xml:space="preserve">. W: </w:t>
      </w:r>
      <w:r w:rsidRPr="0031526A">
        <w:rPr>
          <w:rFonts w:ascii="Cambria" w:hAnsi="Cambria"/>
          <w:i/>
          <w:sz w:val="26"/>
          <w:szCs w:val="26"/>
        </w:rPr>
        <w:t>Kierunki badawczo-rozwojowe młodych</w:t>
      </w:r>
      <w:r w:rsidRPr="0031526A">
        <w:rPr>
          <w:rFonts w:ascii="Cambria" w:hAnsi="Cambria"/>
          <w:sz w:val="26"/>
          <w:szCs w:val="26"/>
        </w:rPr>
        <w:t xml:space="preserve">. Red. nauk. A. Bobryk, M. Jasińska, M. Karczewska-Czapska, J. Sosnowski. Siedlce, Uniwersytet Przyrodniczo-Humanistyczny w Siedlcach, 2018. – S. 357-372. </w:t>
      </w:r>
      <w:r w:rsidRPr="0031526A">
        <w:rPr>
          <w:rFonts w:ascii="Cambria" w:hAnsi="Cambria"/>
          <w:sz w:val="26"/>
          <w:szCs w:val="26"/>
          <w:lang w:val="en-US"/>
        </w:rPr>
        <w:t>ISBN: 978-83-7051-890-5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 xml:space="preserve">Góralczyk </w:t>
      </w:r>
      <w:r w:rsidRPr="0031526A">
        <w:rPr>
          <w:rFonts w:ascii="Cambria" w:hAnsi="Cambria"/>
          <w:sz w:val="26"/>
          <w:szCs w:val="26"/>
        </w:rPr>
        <w:t xml:space="preserve">A.,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A promising alternative for treatment of bacterial infections by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cylindrica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Bojer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 Hook leaf extract. Agrobiodiversity for Improving Nutrition, Health and Life Quality, (2)</w:t>
      </w:r>
      <w:r w:rsidRPr="0031526A">
        <w:rPr>
          <w:rFonts w:ascii="Cambria" w:hAnsi="Cambria" w:cs="Cambria-Bold"/>
          <w:bCs/>
          <w:sz w:val="26"/>
          <w:szCs w:val="26"/>
          <w:lang w:val="en-US"/>
        </w:rPr>
        <w:t>: 82-93. https://doi.org/10.15414/agrobiodiversity.2018.2585-8246.082-93.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Kovalska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Gyrenko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O.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Evaluation of antifungal efficacy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extracts obtained from vegetative organs of some epiphytic orchids from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Lindl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. genus against 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Candida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albicans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Słupskie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Prace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Biologiczne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15: 39-58.</w:t>
      </w:r>
    </w:p>
    <w:p w:rsidR="00372683" w:rsidRPr="0031526A" w:rsidRDefault="00372683" w:rsidP="00372683">
      <w:pPr>
        <w:numPr>
          <w:ilvl w:val="0"/>
          <w:numId w:val="1"/>
        </w:numPr>
        <w:rPr>
          <w:szCs w:val="26"/>
          <w:lang w:val="en-US"/>
        </w:rPr>
      </w:pPr>
      <w:proofErr w:type="spellStart"/>
      <w:r w:rsidRPr="0031526A">
        <w:rPr>
          <w:szCs w:val="26"/>
        </w:rPr>
        <w:t>Tkachenko</w:t>
      </w:r>
      <w:proofErr w:type="spellEnd"/>
      <w:r w:rsidRPr="0031526A">
        <w:rPr>
          <w:szCs w:val="26"/>
        </w:rPr>
        <w:t xml:space="preserve"> H., </w:t>
      </w:r>
      <w:r w:rsidRPr="0031526A">
        <w:rPr>
          <w:szCs w:val="26"/>
          <w:u w:val="single"/>
        </w:rPr>
        <w:t>Witaszek M.,</w:t>
      </w:r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  <w:u w:val="single"/>
        </w:rPr>
        <w:t>Pażontka</w:t>
      </w:r>
      <w:proofErr w:type="spellEnd"/>
      <w:r w:rsidRPr="0031526A">
        <w:rPr>
          <w:szCs w:val="26"/>
          <w:u w:val="single"/>
        </w:rPr>
        <w:t>-Lipiński P.</w:t>
      </w:r>
      <w:r w:rsidRPr="0031526A">
        <w:rPr>
          <w:szCs w:val="26"/>
        </w:rPr>
        <w:t xml:space="preserve"> 2018. </w:t>
      </w:r>
      <w:r w:rsidRPr="0031526A">
        <w:rPr>
          <w:szCs w:val="26"/>
          <w:lang w:val="en-US"/>
        </w:rPr>
        <w:t xml:space="preserve">Exercise-induced biochemical alterations in the blood of horses involved in recreational horseback riding in Pomeranian region (northern Poland). </w:t>
      </w:r>
      <w:r w:rsidRPr="0031526A">
        <w:rPr>
          <w:i/>
          <w:szCs w:val="26"/>
          <w:lang w:val="en-US"/>
        </w:rPr>
        <w:t>Journal of Ecology and Protection of the Coastline (Baltic Coastal Zone)</w:t>
      </w:r>
      <w:r w:rsidRPr="0031526A">
        <w:rPr>
          <w:szCs w:val="26"/>
          <w:lang w:val="en-US"/>
        </w:rPr>
        <w:t>, 22: 91-108.</w:t>
      </w:r>
    </w:p>
    <w:p w:rsidR="00372683" w:rsidRPr="0031526A" w:rsidRDefault="00372683" w:rsidP="003726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Kasiyan</w:t>
      </w:r>
      <w:proofErr w:type="spellEnd"/>
      <w:r w:rsidRPr="0031526A">
        <w:rPr>
          <w:rFonts w:ascii="Cambria" w:hAnsi="Cambria"/>
          <w:sz w:val="26"/>
          <w:szCs w:val="26"/>
        </w:rPr>
        <w:t xml:space="preserve"> O.,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The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antibacterial properties of the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extracts obtained from the leaves of various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Ficus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species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Moraceae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against β-lactamase producing </w:t>
      </w:r>
      <w:r w:rsidRPr="0031526A">
        <w:rPr>
          <w:rFonts w:ascii="Cambria" w:hAnsi="Cambria"/>
          <w:i/>
          <w:sz w:val="26"/>
          <w:szCs w:val="26"/>
          <w:lang w:val="en-US"/>
        </w:rPr>
        <w:t>Pseudomonas aeruginosa</w:t>
      </w:r>
      <w:r w:rsidRPr="0031526A">
        <w:rPr>
          <w:rFonts w:ascii="Cambria" w:hAnsi="Cambria"/>
          <w:sz w:val="26"/>
          <w:szCs w:val="26"/>
          <w:lang w:val="en-US"/>
        </w:rPr>
        <w:t xml:space="preserve"> strain. 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Current issues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prophylaxic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medicine</w:t>
      </w:r>
      <w:r w:rsidRPr="0031526A">
        <w:rPr>
          <w:rFonts w:ascii="Cambria" w:hAnsi="Cambria"/>
          <w:sz w:val="26"/>
          <w:szCs w:val="26"/>
          <w:lang w:val="en-US"/>
        </w:rPr>
        <w:t>, 2(15): 83-102.]</w:t>
      </w:r>
    </w:p>
    <w:p w:rsidR="00372683" w:rsidRPr="0031526A" w:rsidRDefault="00372683" w:rsidP="00372683">
      <w:pPr>
        <w:numPr>
          <w:ilvl w:val="0"/>
          <w:numId w:val="1"/>
        </w:numPr>
        <w:rPr>
          <w:szCs w:val="26"/>
          <w:lang w:val="en-US"/>
        </w:rPr>
      </w:pPr>
      <w:proofErr w:type="spellStart"/>
      <w:r w:rsidRPr="0031526A">
        <w:rPr>
          <w:szCs w:val="26"/>
          <w:u w:val="single"/>
        </w:rPr>
        <w:t>Datsenka</w:t>
      </w:r>
      <w:proofErr w:type="spellEnd"/>
      <w:r w:rsidRPr="0031526A">
        <w:rPr>
          <w:szCs w:val="26"/>
          <w:u w:val="single"/>
        </w:rPr>
        <w:t xml:space="preserve"> A.,</w:t>
      </w:r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  <w:u w:val="single"/>
        </w:rPr>
        <w:t>Kanavod</w:t>
      </w:r>
      <w:proofErr w:type="spellEnd"/>
      <w:r w:rsidRPr="0031526A">
        <w:rPr>
          <w:szCs w:val="26"/>
          <w:u w:val="single"/>
        </w:rPr>
        <w:t xml:space="preserve"> H.,</w:t>
      </w:r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  <w:u w:val="single"/>
        </w:rPr>
        <w:t>Belaya</w:t>
      </w:r>
      <w:proofErr w:type="spellEnd"/>
      <w:r w:rsidRPr="0031526A">
        <w:rPr>
          <w:szCs w:val="26"/>
          <w:u w:val="single"/>
        </w:rPr>
        <w:t xml:space="preserve"> L.,</w:t>
      </w:r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  <w:u w:val="single"/>
        </w:rPr>
        <w:t>Klimovich</w:t>
      </w:r>
      <w:proofErr w:type="spellEnd"/>
      <w:r w:rsidRPr="0031526A">
        <w:rPr>
          <w:szCs w:val="26"/>
          <w:u w:val="single"/>
        </w:rPr>
        <w:t xml:space="preserve"> V.,</w:t>
      </w:r>
      <w:r w:rsidRPr="0031526A">
        <w:rPr>
          <w:szCs w:val="26"/>
        </w:rPr>
        <w:t xml:space="preserve"> Truchan M., </w:t>
      </w:r>
      <w:proofErr w:type="spellStart"/>
      <w:r w:rsidRPr="0031526A">
        <w:rPr>
          <w:szCs w:val="26"/>
        </w:rPr>
        <w:t>Tkachenko</w:t>
      </w:r>
      <w:proofErr w:type="spellEnd"/>
      <w:r w:rsidRPr="0031526A">
        <w:rPr>
          <w:szCs w:val="26"/>
        </w:rPr>
        <w:t xml:space="preserve"> H. 2019. </w:t>
      </w:r>
      <w:r w:rsidRPr="0031526A">
        <w:rPr>
          <w:szCs w:val="26"/>
          <w:lang w:val="en-US"/>
        </w:rPr>
        <w:t xml:space="preserve">Effect of rosemary essential oil on lipid peroxidation in the various plant oils. </w:t>
      </w:r>
      <w:r w:rsidRPr="0031526A">
        <w:rPr>
          <w:bCs/>
          <w:szCs w:val="26"/>
          <w:lang w:val="en-US"/>
        </w:rPr>
        <w:t xml:space="preserve">Scientific and Technical Bulletin of Institute of Animal Science of National Academy of Agrarian Sciences of Ukraine, (21): </w:t>
      </w:r>
      <w:r w:rsidRPr="0031526A">
        <w:rPr>
          <w:szCs w:val="26"/>
          <w:lang w:val="en-US"/>
        </w:rPr>
        <w:t>23-32. DOI 10.32900/2312-8402-2019-121-23-32.</w:t>
      </w:r>
    </w:p>
    <w:p w:rsidR="00372683" w:rsidRPr="0031526A" w:rsidRDefault="00372683" w:rsidP="00372683">
      <w:pPr>
        <w:numPr>
          <w:ilvl w:val="0"/>
          <w:numId w:val="1"/>
        </w:numPr>
        <w:rPr>
          <w:szCs w:val="26"/>
        </w:rPr>
      </w:pPr>
      <w:r w:rsidRPr="0031526A">
        <w:rPr>
          <w:szCs w:val="26"/>
          <w:u w:val="single"/>
        </w:rPr>
        <w:t>Góralczyk A.,</w:t>
      </w:r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</w:rPr>
        <w:t>Tkachenko</w:t>
      </w:r>
      <w:proofErr w:type="spellEnd"/>
      <w:r w:rsidRPr="0031526A">
        <w:rPr>
          <w:szCs w:val="26"/>
        </w:rPr>
        <w:t xml:space="preserve"> H., </w:t>
      </w:r>
      <w:proofErr w:type="spellStart"/>
      <w:r w:rsidRPr="0031526A">
        <w:rPr>
          <w:szCs w:val="26"/>
        </w:rPr>
        <w:t>Buyun</w:t>
      </w:r>
      <w:proofErr w:type="spellEnd"/>
      <w:r w:rsidRPr="0031526A">
        <w:rPr>
          <w:szCs w:val="26"/>
        </w:rPr>
        <w:t xml:space="preserve"> L., </w:t>
      </w:r>
      <w:proofErr w:type="spellStart"/>
      <w:r w:rsidRPr="0031526A">
        <w:rPr>
          <w:szCs w:val="26"/>
        </w:rPr>
        <w:t>Kovalska</w:t>
      </w:r>
      <w:proofErr w:type="spellEnd"/>
      <w:r w:rsidRPr="0031526A">
        <w:rPr>
          <w:szCs w:val="26"/>
        </w:rPr>
        <w:t xml:space="preserve"> L., </w:t>
      </w:r>
      <w:proofErr w:type="spellStart"/>
      <w:r w:rsidRPr="0031526A">
        <w:rPr>
          <w:szCs w:val="26"/>
        </w:rPr>
        <w:t>Gyrenko</w:t>
      </w:r>
      <w:proofErr w:type="spellEnd"/>
      <w:r w:rsidRPr="0031526A">
        <w:rPr>
          <w:szCs w:val="26"/>
        </w:rPr>
        <w:t xml:space="preserve"> O., </w:t>
      </w:r>
      <w:proofErr w:type="spellStart"/>
      <w:r w:rsidRPr="0031526A">
        <w:rPr>
          <w:szCs w:val="26"/>
        </w:rPr>
        <w:t>Osadowski</w:t>
      </w:r>
      <w:proofErr w:type="spellEnd"/>
      <w:r w:rsidRPr="0031526A">
        <w:rPr>
          <w:szCs w:val="26"/>
        </w:rPr>
        <w:t xml:space="preserve"> Z. 2019. Ocena antybakteryjnych właściwości etanolowych wyciągów wybranych gatunków roślin z rodzaju </w:t>
      </w:r>
      <w:proofErr w:type="spellStart"/>
      <w:r w:rsidRPr="0031526A">
        <w:rPr>
          <w:i/>
          <w:szCs w:val="26"/>
        </w:rPr>
        <w:t>Coelogyne</w:t>
      </w:r>
      <w:proofErr w:type="spellEnd"/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</w:rPr>
        <w:t>Lindl</w:t>
      </w:r>
      <w:proofErr w:type="spellEnd"/>
      <w:r w:rsidRPr="0031526A">
        <w:rPr>
          <w:szCs w:val="26"/>
        </w:rPr>
        <w:t>. (</w:t>
      </w:r>
      <w:proofErr w:type="spellStart"/>
      <w:r w:rsidRPr="0031526A">
        <w:rPr>
          <w:i/>
          <w:szCs w:val="26"/>
        </w:rPr>
        <w:t>Orchidaceae</w:t>
      </w:r>
      <w:proofErr w:type="spellEnd"/>
      <w:r w:rsidRPr="0031526A">
        <w:rPr>
          <w:szCs w:val="26"/>
        </w:rPr>
        <w:t xml:space="preserve">). W: </w:t>
      </w:r>
      <w:r w:rsidRPr="0031526A">
        <w:rPr>
          <w:i/>
          <w:szCs w:val="26"/>
        </w:rPr>
        <w:t>Nauka młodych: przeszłość, teraźniejszość, przyszłość</w:t>
      </w:r>
      <w:r w:rsidRPr="0031526A">
        <w:rPr>
          <w:szCs w:val="26"/>
        </w:rPr>
        <w:t>. Red. A. Bobryk, M. Jasińska, M. Jastrzębska, M. Karczewska-Czapska, J. Sosnowski, E. Toczyńska. Siedlce: Wyd. naukowe Uniwersytetu Przyrodniczo-</w:t>
      </w:r>
      <w:r w:rsidRPr="0031526A">
        <w:rPr>
          <w:szCs w:val="26"/>
        </w:rPr>
        <w:lastRenderedPageBreak/>
        <w:t>Humanistycznego w Siedlcach, 2019. – str. 291-297. ISBN 978-83-7051-951-3.</w:t>
      </w:r>
    </w:p>
    <w:p w:rsidR="00372683" w:rsidRPr="0031526A" w:rsidRDefault="00372683" w:rsidP="00372683">
      <w:pPr>
        <w:numPr>
          <w:ilvl w:val="0"/>
          <w:numId w:val="1"/>
        </w:numPr>
        <w:rPr>
          <w:szCs w:val="26"/>
        </w:rPr>
      </w:pPr>
      <w:r w:rsidRPr="0031526A">
        <w:rPr>
          <w:szCs w:val="26"/>
          <w:u w:val="single"/>
        </w:rPr>
        <w:t>Pałubicka A.,</w:t>
      </w:r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</w:rPr>
        <w:t>Opryshko</w:t>
      </w:r>
      <w:proofErr w:type="spellEnd"/>
      <w:r w:rsidRPr="0031526A">
        <w:rPr>
          <w:szCs w:val="26"/>
        </w:rPr>
        <w:t xml:space="preserve"> M., </w:t>
      </w:r>
      <w:proofErr w:type="spellStart"/>
      <w:r w:rsidRPr="0031526A">
        <w:rPr>
          <w:szCs w:val="26"/>
        </w:rPr>
        <w:t>Tkachenko</w:t>
      </w:r>
      <w:proofErr w:type="spellEnd"/>
      <w:r w:rsidRPr="0031526A">
        <w:rPr>
          <w:szCs w:val="26"/>
        </w:rPr>
        <w:t xml:space="preserve"> H., </w:t>
      </w:r>
      <w:proofErr w:type="spellStart"/>
      <w:r w:rsidRPr="0031526A">
        <w:rPr>
          <w:szCs w:val="26"/>
        </w:rPr>
        <w:t>Gyrenko</w:t>
      </w:r>
      <w:proofErr w:type="spellEnd"/>
      <w:r w:rsidRPr="0031526A">
        <w:rPr>
          <w:szCs w:val="26"/>
        </w:rPr>
        <w:t xml:space="preserve"> O., </w:t>
      </w:r>
      <w:proofErr w:type="spellStart"/>
      <w:r w:rsidRPr="0031526A">
        <w:rPr>
          <w:szCs w:val="26"/>
        </w:rPr>
        <w:t>Buyun</w:t>
      </w:r>
      <w:proofErr w:type="spellEnd"/>
      <w:r w:rsidRPr="0031526A">
        <w:rPr>
          <w:szCs w:val="26"/>
        </w:rPr>
        <w:t xml:space="preserve"> L., </w:t>
      </w:r>
      <w:proofErr w:type="spellStart"/>
      <w:r w:rsidRPr="0031526A">
        <w:rPr>
          <w:szCs w:val="26"/>
        </w:rPr>
        <w:t>Osadowski</w:t>
      </w:r>
      <w:proofErr w:type="spellEnd"/>
      <w:r w:rsidRPr="0031526A">
        <w:rPr>
          <w:szCs w:val="26"/>
        </w:rPr>
        <w:t xml:space="preserve"> Z. 2019. HCl-indukowana hemoliza erytrocytów w ocenie potencjału antyoksydacyjnego wyciągu z liści </w:t>
      </w:r>
      <w:r w:rsidRPr="0031526A">
        <w:rPr>
          <w:i/>
          <w:szCs w:val="26"/>
        </w:rPr>
        <w:t xml:space="preserve">Begonia </w:t>
      </w:r>
      <w:proofErr w:type="spellStart"/>
      <w:r w:rsidRPr="0031526A">
        <w:rPr>
          <w:i/>
          <w:szCs w:val="26"/>
        </w:rPr>
        <w:t>foliosa</w:t>
      </w:r>
      <w:proofErr w:type="spellEnd"/>
      <w:r w:rsidRPr="0031526A">
        <w:rPr>
          <w:szCs w:val="26"/>
        </w:rPr>
        <w:t xml:space="preserve"> </w:t>
      </w:r>
      <w:proofErr w:type="spellStart"/>
      <w:r w:rsidRPr="0031526A">
        <w:rPr>
          <w:szCs w:val="26"/>
        </w:rPr>
        <w:t>Kunth</w:t>
      </w:r>
      <w:proofErr w:type="spellEnd"/>
      <w:r w:rsidRPr="0031526A">
        <w:rPr>
          <w:szCs w:val="26"/>
        </w:rPr>
        <w:t xml:space="preserve"> (</w:t>
      </w:r>
      <w:proofErr w:type="spellStart"/>
      <w:r w:rsidRPr="0031526A">
        <w:rPr>
          <w:szCs w:val="26"/>
        </w:rPr>
        <w:t>Begoniaceae</w:t>
      </w:r>
      <w:proofErr w:type="spellEnd"/>
      <w:r w:rsidRPr="0031526A">
        <w:rPr>
          <w:szCs w:val="26"/>
        </w:rPr>
        <w:t xml:space="preserve">). W: </w:t>
      </w:r>
      <w:r w:rsidRPr="0031526A">
        <w:rPr>
          <w:i/>
          <w:szCs w:val="26"/>
        </w:rPr>
        <w:t>Nauka młodych: przeszłość, teraźniejszość, przyszłość</w:t>
      </w:r>
      <w:r w:rsidRPr="0031526A">
        <w:rPr>
          <w:szCs w:val="26"/>
        </w:rPr>
        <w:t>. Red. A. Bobryk, M. Jasińska, M. Jastrzębska, M. Karczewska-Czapska, J. Sosnowski, E. Toczyńska. Siedlce: Wyd. naukowe Uniwersytetu Przyrodniczo-Humanistycznego w Siedlcach, 2019. – str. 299-305. ISBN 978-83-7051-951-3.</w:t>
      </w:r>
    </w:p>
    <w:p w:rsidR="00F07D4C" w:rsidRDefault="00F07D4C"/>
    <w:sectPr w:rsidR="00F0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1779"/>
    <w:multiLevelType w:val="hybridMultilevel"/>
    <w:tmpl w:val="815C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83"/>
    <w:rsid w:val="00372683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683"/>
    <w:pPr>
      <w:spacing w:after="0" w:line="240" w:lineRule="auto"/>
      <w:jc w:val="both"/>
    </w:pPr>
    <w:rPr>
      <w:rFonts w:ascii="Cambria" w:hAnsi="Cambri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372683"/>
    <w:pPr>
      <w:ind w:firstLine="284"/>
    </w:pPr>
    <w:rPr>
      <w:rFonts w:ascii="Times New Roman" w:eastAsia="Times New Roman" w:hAnsi="Times New Roman" w:cs="Times New Roman"/>
      <w:strike/>
      <w:sz w:val="22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2683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726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72683"/>
    <w:pPr>
      <w:spacing w:before="240" w:after="240" w:line="276" w:lineRule="auto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683"/>
    <w:pPr>
      <w:spacing w:after="0" w:line="240" w:lineRule="auto"/>
      <w:jc w:val="both"/>
    </w:pPr>
    <w:rPr>
      <w:rFonts w:ascii="Cambria" w:hAnsi="Cambri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372683"/>
    <w:pPr>
      <w:ind w:firstLine="284"/>
    </w:pPr>
    <w:rPr>
      <w:rFonts w:ascii="Times New Roman" w:eastAsia="Times New Roman" w:hAnsi="Times New Roman" w:cs="Times New Roman"/>
      <w:strike/>
      <w:sz w:val="22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2683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726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72683"/>
    <w:pPr>
      <w:spacing w:before="240" w:after="240" w:line="276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2020-01-29T08:47:00Z</dcterms:created>
  <dcterms:modified xsi:type="dcterms:W3CDTF">2020-01-29T08:49:00Z</dcterms:modified>
</cp:coreProperties>
</file>