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D0" w:rsidRDefault="00875CD0" w:rsidP="00875CD0">
      <w:pPr>
        <w:jc w:val="center"/>
        <w:rPr>
          <w:rFonts w:cs="Arial"/>
          <w:b/>
          <w:szCs w:val="26"/>
        </w:rPr>
      </w:pPr>
      <w:r w:rsidRPr="00875CD0">
        <w:rPr>
          <w:rFonts w:cs="Arial"/>
          <w:b/>
          <w:szCs w:val="26"/>
        </w:rPr>
        <w:t>Publikacje pokonferencyjne z udziałem członków SKN “</w:t>
      </w:r>
      <w:proofErr w:type="spellStart"/>
      <w:r w:rsidRPr="00875CD0">
        <w:rPr>
          <w:rFonts w:cs="Arial"/>
          <w:b/>
          <w:szCs w:val="26"/>
        </w:rPr>
        <w:t>Oxygen</w:t>
      </w:r>
      <w:proofErr w:type="spellEnd"/>
      <w:r w:rsidRPr="00875CD0">
        <w:rPr>
          <w:rFonts w:cs="Arial"/>
          <w:b/>
          <w:szCs w:val="26"/>
        </w:rPr>
        <w:t xml:space="preserve">” </w:t>
      </w:r>
    </w:p>
    <w:p w:rsidR="00875CD0" w:rsidRPr="00875CD0" w:rsidRDefault="00875CD0" w:rsidP="00875CD0">
      <w:pPr>
        <w:jc w:val="center"/>
        <w:rPr>
          <w:rFonts w:cs="Arial"/>
          <w:b/>
          <w:szCs w:val="26"/>
        </w:rPr>
      </w:pPr>
      <w:bookmarkStart w:id="0" w:name="_GoBack"/>
      <w:bookmarkEnd w:id="0"/>
      <w:r w:rsidRPr="00875CD0">
        <w:rPr>
          <w:rFonts w:cs="Arial"/>
          <w:b/>
          <w:szCs w:val="26"/>
        </w:rPr>
        <w:t>(2009-2019):</w:t>
      </w:r>
    </w:p>
    <w:p w:rsidR="00875CD0" w:rsidRPr="0031526A" w:rsidRDefault="00875CD0" w:rsidP="00875CD0">
      <w:pPr>
        <w:rPr>
          <w:rFonts w:cs="Arial"/>
          <w:b/>
          <w:szCs w:val="26"/>
          <w:u w:val="single"/>
        </w:rPr>
      </w:pP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Kurhalyuk N., 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Biskupska J.,</w:t>
      </w:r>
      <w:r w:rsidRPr="0031526A">
        <w:rPr>
          <w:rFonts w:ascii="Cambria" w:hAnsi="Cambria"/>
          <w:sz w:val="26"/>
          <w:szCs w:val="26"/>
          <w:lang w:val="uk-UA"/>
        </w:rPr>
        <w:t xml:space="preserve"> Szornak M., Pałczyńska K.</w:t>
      </w:r>
      <w:r w:rsidRPr="0031526A">
        <w:rPr>
          <w:rFonts w:ascii="Cambria" w:hAnsi="Cambria"/>
          <w:sz w:val="26"/>
          <w:szCs w:val="26"/>
        </w:rPr>
        <w:t xml:space="preserve"> 2010.</w:t>
      </w:r>
      <w:r w:rsidRPr="0031526A">
        <w:rPr>
          <w:rFonts w:ascii="Cambria" w:hAnsi="Cambria"/>
          <w:sz w:val="26"/>
          <w:szCs w:val="26"/>
          <w:lang w:val="uk-UA"/>
        </w:rPr>
        <w:t xml:space="preserve"> Parametry bilansu antyoksydacyjnego w mózgu szczurów Wistar z różną odpornością na niedotlenienie pod wpływem L-argininy w warunkach zatrucia kadmem. III Ogólnopolska Neurokonferencja Studencka “Neuronus 2010”, Kraków, 23-25 kwietnia 2010</w:t>
      </w:r>
      <w:r w:rsidRPr="0031526A">
        <w:rPr>
          <w:rFonts w:ascii="Cambria" w:hAnsi="Cambria"/>
          <w:sz w:val="26"/>
          <w:szCs w:val="26"/>
        </w:rPr>
        <w:t>, str.</w:t>
      </w:r>
      <w:r w:rsidRPr="0031526A">
        <w:rPr>
          <w:rFonts w:ascii="Cambria" w:hAnsi="Cambria"/>
          <w:sz w:val="26"/>
          <w:szCs w:val="26"/>
          <w:lang w:val="uk-UA"/>
        </w:rPr>
        <w:t xml:space="preserve"> 11-12.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Kurhalyuk N.,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Niciejewska K.,</w:t>
      </w:r>
      <w:r w:rsidRPr="0031526A">
        <w:rPr>
          <w:rFonts w:ascii="Cambria" w:hAnsi="Cambria"/>
          <w:sz w:val="26"/>
          <w:szCs w:val="26"/>
          <w:lang w:val="uk-UA"/>
        </w:rPr>
        <w:t xml:space="preserve"> Pałczyńska K., Szornak M. </w:t>
      </w:r>
      <w:r w:rsidRPr="0031526A">
        <w:rPr>
          <w:rFonts w:ascii="Cambria" w:hAnsi="Cambria"/>
          <w:sz w:val="26"/>
          <w:szCs w:val="26"/>
        </w:rPr>
        <w:t xml:space="preserve">2010. </w:t>
      </w:r>
      <w:r w:rsidRPr="0031526A">
        <w:rPr>
          <w:rFonts w:ascii="Cambria" w:hAnsi="Cambria"/>
          <w:bCs/>
          <w:sz w:val="26"/>
          <w:szCs w:val="26"/>
        </w:rPr>
        <w:t xml:space="preserve">Wpływ tlenku azotu na przebieg procesów </w:t>
      </w:r>
      <w:proofErr w:type="spellStart"/>
      <w:r w:rsidRPr="0031526A">
        <w:rPr>
          <w:rFonts w:ascii="Cambria" w:hAnsi="Cambria"/>
          <w:bCs/>
          <w:sz w:val="26"/>
          <w:szCs w:val="26"/>
        </w:rPr>
        <w:t>wolnorodnikowych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w tkance mózgowej szczurów przy ostrej intoksykacji kobaltem. III Ogólnopolska </w:t>
      </w:r>
      <w:proofErr w:type="spellStart"/>
      <w:r w:rsidRPr="0031526A">
        <w:rPr>
          <w:rFonts w:ascii="Cambria" w:hAnsi="Cambria"/>
          <w:bCs/>
          <w:sz w:val="26"/>
          <w:szCs w:val="26"/>
        </w:rPr>
        <w:t>Neurokonferencja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Studencka “</w:t>
      </w:r>
      <w:proofErr w:type="spellStart"/>
      <w:r w:rsidRPr="0031526A">
        <w:rPr>
          <w:rFonts w:ascii="Cambria" w:hAnsi="Cambria"/>
          <w:bCs/>
          <w:i/>
          <w:sz w:val="26"/>
          <w:szCs w:val="26"/>
        </w:rPr>
        <w:t>Neuronus</w:t>
      </w:r>
      <w:proofErr w:type="spellEnd"/>
      <w:r w:rsidRPr="0031526A">
        <w:rPr>
          <w:rFonts w:ascii="Cambria" w:hAnsi="Cambria"/>
          <w:bCs/>
          <w:i/>
          <w:sz w:val="26"/>
          <w:szCs w:val="26"/>
        </w:rPr>
        <w:t xml:space="preserve"> 2010</w:t>
      </w:r>
      <w:r w:rsidRPr="0031526A">
        <w:rPr>
          <w:rFonts w:ascii="Cambria" w:hAnsi="Cambria"/>
          <w:bCs/>
          <w:sz w:val="26"/>
          <w:szCs w:val="26"/>
        </w:rPr>
        <w:t>”, Kraków, 23-25 kwietnia 2010. – S. 29-30.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Kurhalyuk N.,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Cyrson A.,</w:t>
      </w:r>
      <w:r w:rsidRPr="0031526A">
        <w:rPr>
          <w:rFonts w:ascii="Cambria" w:hAnsi="Cambria"/>
          <w:sz w:val="26"/>
          <w:szCs w:val="26"/>
          <w:lang w:val="uk-UA"/>
        </w:rPr>
        <w:t xml:space="preserve"> Pałczyńska K. </w:t>
      </w:r>
      <w:r w:rsidRPr="0031526A">
        <w:rPr>
          <w:rFonts w:ascii="Cambria" w:hAnsi="Cambria"/>
          <w:sz w:val="26"/>
          <w:szCs w:val="26"/>
        </w:rPr>
        <w:t xml:space="preserve">2010. </w:t>
      </w:r>
      <w:r w:rsidRPr="0031526A">
        <w:rPr>
          <w:rFonts w:ascii="Cambria" w:hAnsi="Cambria"/>
          <w:bCs/>
          <w:sz w:val="26"/>
          <w:szCs w:val="26"/>
        </w:rPr>
        <w:t xml:space="preserve">Rola modulatorów ATP-czułych kanałów potasowych na aktywność antyoksydacyjną mózgu szczurów z różną indywidualną odpornością na hipoksję przy zatruciu chlorkiem kobaltu. III Ogólnopolska </w:t>
      </w:r>
      <w:proofErr w:type="spellStart"/>
      <w:r w:rsidRPr="0031526A">
        <w:rPr>
          <w:rFonts w:ascii="Cambria" w:hAnsi="Cambria"/>
          <w:bCs/>
          <w:sz w:val="26"/>
          <w:szCs w:val="26"/>
        </w:rPr>
        <w:t>Neurokonferencja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Studencka “</w:t>
      </w:r>
      <w:proofErr w:type="spellStart"/>
      <w:r w:rsidRPr="0031526A">
        <w:rPr>
          <w:rFonts w:ascii="Cambria" w:hAnsi="Cambria"/>
          <w:bCs/>
          <w:i/>
          <w:sz w:val="26"/>
          <w:szCs w:val="26"/>
        </w:rPr>
        <w:t>Neuronus</w:t>
      </w:r>
      <w:proofErr w:type="spellEnd"/>
      <w:r w:rsidRPr="0031526A">
        <w:rPr>
          <w:rFonts w:ascii="Cambria" w:hAnsi="Cambria"/>
          <w:bCs/>
          <w:i/>
          <w:sz w:val="26"/>
          <w:szCs w:val="26"/>
        </w:rPr>
        <w:t xml:space="preserve"> 2010</w:t>
      </w:r>
      <w:r w:rsidRPr="0031526A">
        <w:rPr>
          <w:rFonts w:ascii="Cambria" w:hAnsi="Cambria"/>
          <w:bCs/>
          <w:sz w:val="26"/>
          <w:szCs w:val="26"/>
        </w:rPr>
        <w:t>”, Kraków, 23-25 kwietnia 2010. – S. 30-31.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Kurhalyuk N., Pałczyńska K.,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Brudzińska K.,</w:t>
      </w:r>
      <w:r w:rsidRPr="0031526A">
        <w:rPr>
          <w:rFonts w:ascii="Cambria" w:hAnsi="Cambria"/>
          <w:sz w:val="26"/>
          <w:szCs w:val="26"/>
          <w:lang w:val="uk-UA"/>
        </w:rPr>
        <w:t xml:space="preserve"> Szornak M.,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Zawistowska M.,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Niciejwska K.,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Buliszak N.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 xml:space="preserve">2010. </w:t>
      </w:r>
      <w:r w:rsidRPr="0031526A">
        <w:rPr>
          <w:rFonts w:ascii="Cambria" w:hAnsi="Cambria"/>
          <w:bCs/>
          <w:sz w:val="26"/>
          <w:szCs w:val="26"/>
        </w:rPr>
        <w:t>Adaptacyjne możliwości funkcjonowania układu krążenia studentów w zależności od wieku i płci. Ogólnopolska Konferencja Studenckich Kół Naukowych, organizowana z okazji jubileuszu 40-lecia Akademii Wychowania Fizycznego w Katowicach, Brenna, 25-27 maja 2010. – S. 38.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Kurhalyuk N., Tkachenko H., Pałczyńska K.,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Cyrson A.,</w:t>
      </w:r>
      <w:r w:rsidRPr="0031526A">
        <w:rPr>
          <w:rFonts w:ascii="Cambria" w:hAnsi="Cambria"/>
          <w:sz w:val="26"/>
          <w:szCs w:val="26"/>
          <w:lang w:val="uk-UA"/>
        </w:rPr>
        <w:t xml:space="preserve"> Szornak M.,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Jurga J.,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Buliszak M.,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Biskupska J.</w:t>
      </w:r>
      <w:r w:rsidRPr="0031526A">
        <w:rPr>
          <w:rFonts w:ascii="Cambria" w:hAnsi="Cambria"/>
          <w:sz w:val="26"/>
          <w:szCs w:val="26"/>
          <w:lang w:val="uk-UA"/>
        </w:rPr>
        <w:t xml:space="preserve"> 2010. Ocena kondycji fizycznej mężczyzn i kobiet w różnym przedziale wiekowym. </w:t>
      </w:r>
      <w:r w:rsidRPr="0031526A">
        <w:rPr>
          <w:rFonts w:ascii="Cambria" w:hAnsi="Cambria"/>
          <w:bCs/>
          <w:sz w:val="26"/>
          <w:szCs w:val="26"/>
        </w:rPr>
        <w:t xml:space="preserve">Adaptacyjne możliwości funkcjonowania układu krążenia studentów w zależności od wieku i płci. Ogólnopolska Konferencja Studenckich Kół Naukowych, organizowana z okazji jubileuszu 40-lecia Akademii Wychowania Fizycznego w Katowicach, Brenna, 25-27 maja 2010. – S. </w:t>
      </w:r>
      <w:r w:rsidRPr="0031526A">
        <w:rPr>
          <w:rFonts w:ascii="Cambria" w:hAnsi="Cambria"/>
          <w:sz w:val="26"/>
          <w:szCs w:val="26"/>
          <w:lang w:val="uk-UA"/>
        </w:rPr>
        <w:t>40-41.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Kurhalyuk N., 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Małszycki M.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 xml:space="preserve">2011. 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Effects of L-arginine against lead-induced oxidative stress in brain of rats with different resistance to hypoxia. </w:t>
      </w:r>
      <w:proofErr w:type="spellStart"/>
      <w:r w:rsidRPr="0031526A">
        <w:rPr>
          <w:rFonts w:ascii="Cambria" w:hAnsi="Cambria"/>
          <w:bCs/>
          <w:i/>
          <w:sz w:val="26"/>
          <w:szCs w:val="26"/>
          <w:lang w:val="en-US"/>
        </w:rPr>
        <w:t>Neuronus</w:t>
      </w:r>
      <w:proofErr w:type="spellEnd"/>
      <w:r w:rsidRPr="0031526A">
        <w:rPr>
          <w:rFonts w:ascii="Cambria" w:hAnsi="Cambria"/>
          <w:bCs/>
          <w:i/>
          <w:sz w:val="26"/>
          <w:szCs w:val="26"/>
          <w:lang w:val="en-US"/>
        </w:rPr>
        <w:t xml:space="preserve"> 2011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.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Neuronus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 xml:space="preserve"> IBRO &amp; IRUN Neuroscience Forum. Krakow, 15</w:t>
      </w:r>
      <w:r w:rsidRPr="0031526A">
        <w:rPr>
          <w:rFonts w:ascii="Cambria" w:hAnsi="Cambria"/>
          <w:bCs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bCs/>
          <w:sz w:val="26"/>
          <w:szCs w:val="26"/>
          <w:lang w:val="en-US"/>
        </w:rPr>
        <w:t>-17</w:t>
      </w:r>
      <w:r w:rsidRPr="0031526A">
        <w:rPr>
          <w:rFonts w:ascii="Cambria" w:hAnsi="Cambria"/>
          <w:bCs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 April 2011. – P. 13.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Tkachenko H., Kurhalyuk N.,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Żywicka R.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 xml:space="preserve">2011. 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Effects of low level lead exposure on cognitive and behavioral features among students. </w:t>
      </w:r>
      <w:proofErr w:type="spellStart"/>
      <w:r w:rsidRPr="0031526A">
        <w:rPr>
          <w:rFonts w:ascii="Cambria" w:hAnsi="Cambria"/>
          <w:bCs/>
          <w:i/>
          <w:sz w:val="26"/>
          <w:szCs w:val="26"/>
          <w:lang w:val="en-US"/>
        </w:rPr>
        <w:t>Neuronus</w:t>
      </w:r>
      <w:proofErr w:type="spellEnd"/>
      <w:r w:rsidRPr="0031526A">
        <w:rPr>
          <w:rFonts w:ascii="Cambria" w:hAnsi="Cambria"/>
          <w:bCs/>
          <w:i/>
          <w:sz w:val="26"/>
          <w:szCs w:val="26"/>
          <w:lang w:val="en-US"/>
        </w:rPr>
        <w:t xml:space="preserve"> 2011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.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Neuronus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 xml:space="preserve"> IBRO &amp; IRUN Neuroscience Forum. Krakow, 15</w:t>
      </w:r>
      <w:r w:rsidRPr="0031526A">
        <w:rPr>
          <w:rFonts w:ascii="Cambria" w:hAnsi="Cambria"/>
          <w:bCs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bCs/>
          <w:sz w:val="26"/>
          <w:szCs w:val="26"/>
          <w:lang w:val="en-US"/>
        </w:rPr>
        <w:t>-17</w:t>
      </w:r>
      <w:r w:rsidRPr="0031526A">
        <w:rPr>
          <w:rFonts w:ascii="Cambria" w:hAnsi="Cambria"/>
          <w:bCs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 April 2011. – P. 26-27.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Kurhalyuk N., Tkachenko H., Pałczyńska K.,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Żywicka R.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 xml:space="preserve">2011. </w:t>
      </w:r>
      <w:r w:rsidRPr="0031526A">
        <w:rPr>
          <w:rFonts w:ascii="Cambria" w:hAnsi="Cambria"/>
          <w:bCs/>
          <w:sz w:val="26"/>
          <w:szCs w:val="26"/>
        </w:rPr>
        <w:t xml:space="preserve">Wpływ wrzodziejącej martwicy skóry na bilans antyoksydacyjny ikry i mlecza troci wędrownej </w:t>
      </w:r>
      <w:proofErr w:type="spellStart"/>
      <w:r w:rsidRPr="0031526A">
        <w:rPr>
          <w:rFonts w:ascii="Cambria" w:hAnsi="Cambria"/>
          <w:bCs/>
          <w:i/>
          <w:sz w:val="26"/>
          <w:szCs w:val="26"/>
        </w:rPr>
        <w:t>Salmo</w:t>
      </w:r>
      <w:proofErr w:type="spellEnd"/>
      <w:r w:rsidRPr="0031526A">
        <w:rPr>
          <w:rFonts w:ascii="Cambria" w:hAnsi="Cambria"/>
          <w:bCs/>
          <w:i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bCs/>
          <w:i/>
          <w:sz w:val="26"/>
          <w:szCs w:val="26"/>
        </w:rPr>
        <w:t>trutta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m. </w:t>
      </w:r>
      <w:proofErr w:type="spellStart"/>
      <w:r w:rsidRPr="0031526A">
        <w:rPr>
          <w:rFonts w:ascii="Cambria" w:hAnsi="Cambria"/>
          <w:bCs/>
          <w:i/>
          <w:sz w:val="26"/>
          <w:szCs w:val="26"/>
        </w:rPr>
        <w:t>trutta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L. w okresie tarła. XL Międzynarodowe Seminarium Kół Naukowych “</w:t>
      </w:r>
      <w:r w:rsidRPr="0031526A">
        <w:rPr>
          <w:rFonts w:ascii="Cambria" w:hAnsi="Cambria"/>
          <w:bCs/>
          <w:i/>
          <w:sz w:val="26"/>
          <w:szCs w:val="26"/>
        </w:rPr>
        <w:t>Koła naukowe szkołą twórczego działania</w:t>
      </w:r>
      <w:r w:rsidRPr="0031526A">
        <w:rPr>
          <w:rFonts w:ascii="Cambria" w:hAnsi="Cambria"/>
          <w:bCs/>
          <w:sz w:val="26"/>
          <w:szCs w:val="26"/>
        </w:rPr>
        <w:t xml:space="preserve">”, 6-8 maja 2011 r., Uniwersytet Warmińsko-Mazurski w Olsztynie. – S. 72-73. 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suppressLineNumbers/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lastRenderedPageBreak/>
        <w:t xml:space="preserve">Tkachenko H., Kurhalyuk N., Pałczyńska K.,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Żółcińska K.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 xml:space="preserve">2011. </w:t>
      </w:r>
      <w:r w:rsidRPr="0031526A">
        <w:rPr>
          <w:rFonts w:ascii="Cambria" w:hAnsi="Cambria"/>
          <w:sz w:val="26"/>
          <w:szCs w:val="26"/>
          <w:lang w:val="uk-UA"/>
        </w:rPr>
        <w:t xml:space="preserve">Zawartość jodu a stan emocjonalny osób różnego wieku zamieszkujących Pomorze. </w:t>
      </w:r>
      <w:r w:rsidRPr="0031526A">
        <w:rPr>
          <w:rFonts w:ascii="Cambria" w:hAnsi="Cambria"/>
          <w:bCs/>
          <w:sz w:val="26"/>
          <w:szCs w:val="26"/>
        </w:rPr>
        <w:t>XL Międzynarodowe Seminarium Kół Naukowych “</w:t>
      </w:r>
      <w:r w:rsidRPr="0031526A">
        <w:rPr>
          <w:rFonts w:ascii="Cambria" w:hAnsi="Cambria"/>
          <w:bCs/>
          <w:i/>
          <w:sz w:val="26"/>
          <w:szCs w:val="26"/>
        </w:rPr>
        <w:t>Koła naukowe szkołą twórczego działania</w:t>
      </w:r>
      <w:r w:rsidRPr="0031526A">
        <w:rPr>
          <w:rFonts w:ascii="Cambria" w:hAnsi="Cambria"/>
          <w:bCs/>
          <w:sz w:val="26"/>
          <w:szCs w:val="26"/>
        </w:rPr>
        <w:t xml:space="preserve">”, 6-8 maja 2011 r., Uniwersytet Warmińsko-Mazurski w Olsztynie. – S. </w:t>
      </w:r>
      <w:r w:rsidRPr="0031526A">
        <w:rPr>
          <w:rFonts w:ascii="Cambria" w:hAnsi="Cambria"/>
          <w:sz w:val="26"/>
          <w:szCs w:val="26"/>
          <w:lang w:val="uk-UA"/>
        </w:rPr>
        <w:t xml:space="preserve">93-94. 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suppressLineNumbers/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uk-UA"/>
        </w:rPr>
      </w:pPr>
      <w:proofErr w:type="spellStart"/>
      <w:r w:rsidRPr="0031526A">
        <w:rPr>
          <w:rFonts w:ascii="Cambria" w:hAnsi="Cambria"/>
          <w:sz w:val="26"/>
          <w:szCs w:val="26"/>
          <w:lang w:eastAsia="pl-PL"/>
        </w:rPr>
        <w:t>Tkachenko</w:t>
      </w:r>
      <w:proofErr w:type="spellEnd"/>
      <w:r w:rsidRPr="0031526A">
        <w:rPr>
          <w:rFonts w:ascii="Cambria" w:hAnsi="Cambria"/>
          <w:sz w:val="26"/>
          <w:szCs w:val="26"/>
          <w:lang w:val="uk-UA" w:eastAsia="pl-PL"/>
        </w:rPr>
        <w:t xml:space="preserve"> </w:t>
      </w:r>
      <w:r w:rsidRPr="0031526A">
        <w:rPr>
          <w:rFonts w:ascii="Cambria" w:hAnsi="Cambria"/>
          <w:sz w:val="26"/>
          <w:szCs w:val="26"/>
          <w:lang w:eastAsia="pl-PL"/>
        </w:rPr>
        <w:t>H</w:t>
      </w:r>
      <w:r w:rsidRPr="0031526A">
        <w:rPr>
          <w:rFonts w:ascii="Cambria" w:hAnsi="Cambria"/>
          <w:sz w:val="26"/>
          <w:szCs w:val="26"/>
          <w:lang w:val="uk-UA" w:eastAsia="pl-PL"/>
        </w:rPr>
        <w:t xml:space="preserve">., </w:t>
      </w:r>
      <w:proofErr w:type="spellStart"/>
      <w:r w:rsidRPr="0031526A">
        <w:rPr>
          <w:rFonts w:ascii="Cambria" w:hAnsi="Cambria"/>
          <w:sz w:val="26"/>
          <w:szCs w:val="26"/>
          <w:lang w:eastAsia="pl-PL"/>
        </w:rPr>
        <w:t>Andriichuk</w:t>
      </w:r>
      <w:proofErr w:type="spellEnd"/>
      <w:r w:rsidRPr="0031526A">
        <w:rPr>
          <w:rFonts w:ascii="Cambria" w:hAnsi="Cambria"/>
          <w:sz w:val="26"/>
          <w:szCs w:val="26"/>
          <w:lang w:val="uk-UA" w:eastAsia="pl-PL"/>
        </w:rPr>
        <w:t xml:space="preserve"> </w:t>
      </w:r>
      <w:r w:rsidRPr="0031526A">
        <w:rPr>
          <w:rFonts w:ascii="Cambria" w:hAnsi="Cambria"/>
          <w:sz w:val="26"/>
          <w:szCs w:val="26"/>
          <w:lang w:eastAsia="pl-PL"/>
        </w:rPr>
        <w:t>A</w:t>
      </w:r>
      <w:r w:rsidRPr="0031526A">
        <w:rPr>
          <w:rFonts w:ascii="Cambria" w:hAnsi="Cambria"/>
          <w:sz w:val="26"/>
          <w:szCs w:val="26"/>
          <w:lang w:val="uk-UA" w:eastAsia="pl-PL"/>
        </w:rPr>
        <w:t xml:space="preserve">., </w:t>
      </w:r>
      <w:proofErr w:type="spellStart"/>
      <w:r w:rsidRPr="0031526A">
        <w:rPr>
          <w:rFonts w:ascii="Cambria" w:hAnsi="Cambria"/>
          <w:sz w:val="26"/>
          <w:szCs w:val="26"/>
          <w:lang w:eastAsia="pl-PL"/>
        </w:rPr>
        <w:t>Kurhalyuk</w:t>
      </w:r>
      <w:proofErr w:type="spellEnd"/>
      <w:r w:rsidRPr="0031526A">
        <w:rPr>
          <w:rFonts w:ascii="Cambria" w:hAnsi="Cambria"/>
          <w:sz w:val="26"/>
          <w:szCs w:val="26"/>
          <w:lang w:val="uk-UA" w:eastAsia="pl-PL"/>
        </w:rPr>
        <w:t xml:space="preserve"> </w:t>
      </w:r>
      <w:r w:rsidRPr="0031526A">
        <w:rPr>
          <w:rFonts w:ascii="Cambria" w:hAnsi="Cambria"/>
          <w:sz w:val="26"/>
          <w:szCs w:val="26"/>
          <w:lang w:eastAsia="pl-PL"/>
        </w:rPr>
        <w:t>N</w:t>
      </w:r>
      <w:r w:rsidRPr="0031526A">
        <w:rPr>
          <w:rFonts w:ascii="Cambria" w:hAnsi="Cambria"/>
          <w:sz w:val="26"/>
          <w:szCs w:val="26"/>
          <w:lang w:val="uk-UA" w:eastAsia="pl-PL"/>
        </w:rPr>
        <w:t xml:space="preserve">., </w:t>
      </w:r>
      <w:r w:rsidRPr="0031526A">
        <w:rPr>
          <w:rFonts w:ascii="Cambria" w:hAnsi="Cambria"/>
          <w:sz w:val="26"/>
          <w:szCs w:val="26"/>
          <w:u w:val="single"/>
          <w:lang w:eastAsia="pl-PL"/>
        </w:rPr>
        <w:t>Zalewska</w:t>
      </w:r>
      <w:r w:rsidRPr="0031526A">
        <w:rPr>
          <w:rFonts w:ascii="Cambria" w:hAnsi="Cambria"/>
          <w:sz w:val="26"/>
          <w:szCs w:val="26"/>
          <w:u w:val="single"/>
          <w:lang w:val="uk-UA" w:eastAsia="pl-PL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eastAsia="pl-PL"/>
        </w:rPr>
        <w:t>K</w:t>
      </w:r>
      <w:r w:rsidRPr="0031526A">
        <w:rPr>
          <w:rFonts w:ascii="Cambria" w:hAnsi="Cambria"/>
          <w:sz w:val="26"/>
          <w:szCs w:val="26"/>
          <w:u w:val="single"/>
          <w:lang w:val="uk-UA" w:eastAsia="pl-PL"/>
        </w:rPr>
        <w:t>.,</w:t>
      </w:r>
      <w:r w:rsidRPr="0031526A">
        <w:rPr>
          <w:rFonts w:ascii="Cambria" w:hAnsi="Cambria"/>
          <w:sz w:val="26"/>
          <w:szCs w:val="26"/>
          <w:lang w:val="uk-UA" w:eastAsia="pl-PL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eastAsia="pl-PL"/>
        </w:rPr>
        <w:t>Tkachova</w:t>
      </w:r>
      <w:proofErr w:type="spellEnd"/>
      <w:r w:rsidRPr="0031526A">
        <w:rPr>
          <w:rFonts w:ascii="Cambria" w:hAnsi="Cambria"/>
          <w:sz w:val="26"/>
          <w:szCs w:val="26"/>
          <w:lang w:val="uk-UA" w:eastAsia="pl-PL"/>
        </w:rPr>
        <w:t xml:space="preserve"> </w:t>
      </w:r>
      <w:r w:rsidRPr="0031526A">
        <w:rPr>
          <w:rFonts w:ascii="Cambria" w:hAnsi="Cambria"/>
          <w:sz w:val="26"/>
          <w:szCs w:val="26"/>
          <w:lang w:eastAsia="pl-PL"/>
        </w:rPr>
        <w:t>I</w:t>
      </w:r>
      <w:r w:rsidRPr="0031526A">
        <w:rPr>
          <w:rFonts w:ascii="Cambria" w:hAnsi="Cambria"/>
          <w:sz w:val="26"/>
          <w:szCs w:val="26"/>
          <w:lang w:val="uk-UA" w:eastAsia="pl-PL"/>
        </w:rPr>
        <w:t xml:space="preserve">. 2011. </w:t>
      </w:r>
      <w:r w:rsidRPr="0031526A">
        <w:rPr>
          <w:rFonts w:ascii="Cambria" w:hAnsi="Cambria"/>
          <w:sz w:val="26"/>
          <w:szCs w:val="26"/>
          <w:lang w:eastAsia="pl-PL"/>
        </w:rPr>
        <w:t xml:space="preserve">Wpływ wysiłku fizycznego na pro- i antyoksydacyjną równowagę krwi koni sportowych. </w:t>
      </w:r>
      <w:r w:rsidRPr="0031526A">
        <w:rPr>
          <w:rFonts w:ascii="Cambria" w:hAnsi="Cambria"/>
          <w:sz w:val="26"/>
          <w:szCs w:val="26"/>
          <w:lang w:val="en-US" w:eastAsia="pl-PL"/>
        </w:rPr>
        <w:t>(Impact of training on blood pro- and antioxidant balance of trained horses). International Conference “</w:t>
      </w:r>
      <w:r w:rsidRPr="0031526A">
        <w:rPr>
          <w:rFonts w:ascii="Cambria" w:hAnsi="Cambria"/>
          <w:i/>
          <w:sz w:val="26"/>
          <w:szCs w:val="26"/>
          <w:lang w:val="en-US" w:eastAsia="pl-PL"/>
        </w:rPr>
        <w:t>Horse welfare</w:t>
      </w:r>
      <w:r w:rsidRPr="0031526A">
        <w:rPr>
          <w:rFonts w:ascii="Cambria" w:hAnsi="Cambria"/>
          <w:sz w:val="26"/>
          <w:szCs w:val="26"/>
          <w:lang w:val="en-US" w:eastAsia="pl-PL"/>
        </w:rPr>
        <w:t xml:space="preserve">” (Science for practice, practice for science). Department of Horse Breeding and Riding, </w:t>
      </w:r>
      <w:proofErr w:type="spellStart"/>
      <w:r w:rsidRPr="0031526A">
        <w:rPr>
          <w:rFonts w:ascii="Cambria" w:hAnsi="Cambria"/>
          <w:sz w:val="26"/>
          <w:szCs w:val="26"/>
          <w:lang w:val="en-US" w:eastAsia="pl-PL"/>
        </w:rPr>
        <w:t>Wrocław</w:t>
      </w:r>
      <w:proofErr w:type="spellEnd"/>
      <w:r w:rsidRPr="0031526A">
        <w:rPr>
          <w:rFonts w:ascii="Cambria" w:hAnsi="Cambria"/>
          <w:sz w:val="26"/>
          <w:szCs w:val="26"/>
          <w:lang w:val="en-US" w:eastAsia="pl-PL"/>
        </w:rPr>
        <w:t xml:space="preserve"> University of Environmental and Life Sciences,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Wrocław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December 3-4, 2011, P. 33. </w:t>
      </w:r>
      <w:r w:rsidRPr="0031526A">
        <w:rPr>
          <w:rFonts w:ascii="Cambria" w:hAnsi="Cambria"/>
          <w:sz w:val="26"/>
          <w:szCs w:val="26"/>
        </w:rPr>
        <w:t>(Międzynarodowa konferencja “</w:t>
      </w:r>
      <w:r w:rsidRPr="0031526A">
        <w:rPr>
          <w:rFonts w:ascii="Cambria" w:hAnsi="Cambria"/>
          <w:i/>
          <w:sz w:val="26"/>
          <w:szCs w:val="26"/>
        </w:rPr>
        <w:t>Dobrostan koni</w:t>
      </w:r>
      <w:r w:rsidRPr="0031526A">
        <w:rPr>
          <w:rFonts w:ascii="Cambria" w:hAnsi="Cambria"/>
          <w:sz w:val="26"/>
          <w:szCs w:val="26"/>
        </w:rPr>
        <w:t>”, Zakład Hodowli Koni i Jeździectwa, Uniwersytet Przyrodniczy we Wrocławiu, 3-4 grudnia 2011 r.)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bCs/>
          <w:sz w:val="26"/>
          <w:szCs w:val="26"/>
        </w:rPr>
      </w:pPr>
      <w:proofErr w:type="spellStart"/>
      <w:r w:rsidRPr="0031526A">
        <w:rPr>
          <w:rFonts w:ascii="Cambria" w:hAnsi="Cambria"/>
          <w:sz w:val="26"/>
          <w:szCs w:val="26"/>
        </w:rPr>
        <w:t>Kurhaluk</w:t>
      </w:r>
      <w:proofErr w:type="spellEnd"/>
      <w:r w:rsidRPr="0031526A">
        <w:rPr>
          <w:rFonts w:ascii="Cambria" w:hAnsi="Cambria"/>
          <w:sz w:val="26"/>
          <w:szCs w:val="26"/>
        </w:rPr>
        <w:t xml:space="preserve"> N.,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r w:rsidRPr="0031526A">
        <w:rPr>
          <w:rFonts w:ascii="Cambria" w:hAnsi="Cambria"/>
          <w:sz w:val="26"/>
          <w:szCs w:val="26"/>
          <w:u w:val="single"/>
        </w:rPr>
        <w:t>Żółcińska K.</w:t>
      </w:r>
      <w:r w:rsidRPr="0031526A">
        <w:rPr>
          <w:rFonts w:ascii="Cambria" w:hAnsi="Cambria"/>
          <w:sz w:val="26"/>
          <w:szCs w:val="26"/>
        </w:rPr>
        <w:t xml:space="preserve"> 2012. </w:t>
      </w:r>
      <w:r w:rsidRPr="0031526A">
        <w:rPr>
          <w:rFonts w:ascii="Cambria" w:hAnsi="Cambria"/>
          <w:bCs/>
          <w:sz w:val="26"/>
          <w:szCs w:val="26"/>
        </w:rPr>
        <w:t xml:space="preserve">Bocian biały jako bioindykator stopnia zanieczyszczenia środowiska. XVII Międzynarodowa Konferencja Studenckich Kół Naukowych i XXIX Sejmik SKN. Uniwersytet Przyrodniczy we Wrocławiu, Wrocław, 10-11 maja 2012 r., S. 21. 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bCs/>
          <w:sz w:val="26"/>
          <w:szCs w:val="26"/>
        </w:rPr>
      </w:pPr>
      <w:proofErr w:type="spellStart"/>
      <w:r w:rsidRPr="0031526A">
        <w:rPr>
          <w:rFonts w:ascii="Cambria" w:hAnsi="Cambria"/>
          <w:sz w:val="26"/>
          <w:szCs w:val="26"/>
        </w:rPr>
        <w:t>Kurhaluk</w:t>
      </w:r>
      <w:proofErr w:type="spellEnd"/>
      <w:r w:rsidRPr="0031526A">
        <w:rPr>
          <w:rFonts w:ascii="Cambria" w:hAnsi="Cambria"/>
          <w:sz w:val="26"/>
          <w:szCs w:val="26"/>
        </w:rPr>
        <w:t xml:space="preserve"> N.,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r w:rsidRPr="0031526A">
        <w:rPr>
          <w:rFonts w:ascii="Cambria" w:hAnsi="Cambria"/>
          <w:sz w:val="26"/>
          <w:szCs w:val="26"/>
          <w:u w:val="single"/>
        </w:rPr>
        <w:t>Kapusta E.</w:t>
      </w:r>
      <w:r w:rsidRPr="0031526A">
        <w:rPr>
          <w:rFonts w:ascii="Cambria" w:hAnsi="Cambria"/>
          <w:sz w:val="26"/>
          <w:szCs w:val="26"/>
        </w:rPr>
        <w:t xml:space="preserve"> 2012. Wiekowe i płciowe zależności kondycji fizycznej osób zamieszkujących tereny Pomorza Środkowego. XLI Międzynarodowe Seminarium Kół Naukowych „</w:t>
      </w:r>
      <w:r w:rsidRPr="0031526A">
        <w:rPr>
          <w:rFonts w:ascii="Cambria" w:hAnsi="Cambria"/>
          <w:i/>
          <w:sz w:val="26"/>
          <w:szCs w:val="26"/>
        </w:rPr>
        <w:t>Koła Naukowe szkołą twórczego działania</w:t>
      </w:r>
      <w:r w:rsidRPr="0031526A">
        <w:rPr>
          <w:rFonts w:ascii="Cambria" w:hAnsi="Cambria"/>
          <w:sz w:val="26"/>
          <w:szCs w:val="26"/>
        </w:rPr>
        <w:t>”. Uniwersytet Warmińsko-Mazurski w Olsztynie, Olsztyn, 15-16 maja 2012 r., T. 1, S. 101-103.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bCs/>
          <w:sz w:val="26"/>
          <w:szCs w:val="26"/>
        </w:rPr>
      </w:pPr>
      <w:proofErr w:type="spellStart"/>
      <w:r w:rsidRPr="0031526A">
        <w:rPr>
          <w:rFonts w:ascii="Cambria" w:hAnsi="Cambria"/>
          <w:sz w:val="26"/>
          <w:szCs w:val="26"/>
        </w:rPr>
        <w:t>Kurhaluk</w:t>
      </w:r>
      <w:proofErr w:type="spellEnd"/>
      <w:r w:rsidRPr="0031526A">
        <w:rPr>
          <w:rFonts w:ascii="Cambria" w:hAnsi="Cambria"/>
          <w:sz w:val="26"/>
          <w:szCs w:val="26"/>
        </w:rPr>
        <w:t xml:space="preserve"> N.,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r w:rsidRPr="0031526A">
        <w:rPr>
          <w:rFonts w:ascii="Cambria" w:hAnsi="Cambria"/>
          <w:sz w:val="26"/>
          <w:szCs w:val="26"/>
          <w:u w:val="single"/>
        </w:rPr>
        <w:t>Żywicka R.</w:t>
      </w:r>
      <w:r w:rsidRPr="0031526A">
        <w:rPr>
          <w:rFonts w:ascii="Cambria" w:hAnsi="Cambria"/>
          <w:sz w:val="26"/>
          <w:szCs w:val="26"/>
        </w:rPr>
        <w:t xml:space="preserve"> 2012. Sezonowe adaptacyjne możliwości układu sercowo-naczyniowego dzieci w wieku 3-6 lat. XLI Międzynarodowe Seminarium Kół Naukowych „</w:t>
      </w:r>
      <w:r w:rsidRPr="0031526A">
        <w:rPr>
          <w:rFonts w:ascii="Cambria" w:hAnsi="Cambria"/>
          <w:i/>
          <w:sz w:val="26"/>
          <w:szCs w:val="26"/>
        </w:rPr>
        <w:t>Koła Naukowe szkołą twórczego działania</w:t>
      </w:r>
      <w:r w:rsidRPr="0031526A">
        <w:rPr>
          <w:rFonts w:ascii="Cambria" w:hAnsi="Cambria"/>
          <w:sz w:val="26"/>
          <w:szCs w:val="26"/>
        </w:rPr>
        <w:t>”. Uniwersytet Warmińsko-Mazurski w Olsztynie, Olsztyn, 15-16 maja 2012 r., T. 1, S. 186-188.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bCs/>
          <w:sz w:val="26"/>
          <w:szCs w:val="26"/>
        </w:rPr>
      </w:pP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Kurhalyuk</w:t>
      </w:r>
      <w:proofErr w:type="spellEnd"/>
      <w:r w:rsidRPr="0031526A">
        <w:rPr>
          <w:rFonts w:ascii="Cambria" w:hAnsi="Cambria"/>
          <w:sz w:val="26"/>
          <w:szCs w:val="26"/>
        </w:rPr>
        <w:t xml:space="preserve"> N., </w:t>
      </w:r>
      <w:r w:rsidRPr="0031526A">
        <w:rPr>
          <w:rFonts w:ascii="Cambria" w:hAnsi="Cambria"/>
          <w:sz w:val="26"/>
          <w:szCs w:val="26"/>
          <w:u w:val="single"/>
        </w:rPr>
        <w:t>Kleczkowska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Kotyńska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M.</w:t>
      </w:r>
      <w:r w:rsidRPr="0031526A">
        <w:rPr>
          <w:rFonts w:ascii="Cambria" w:hAnsi="Cambria"/>
          <w:sz w:val="26"/>
          <w:szCs w:val="26"/>
        </w:rPr>
        <w:t xml:space="preserve"> 2012. </w:t>
      </w:r>
      <w:r w:rsidRPr="0031526A">
        <w:rPr>
          <w:rFonts w:ascii="Cambria" w:hAnsi="Cambria"/>
          <w:bCs/>
          <w:sz w:val="26"/>
          <w:szCs w:val="26"/>
        </w:rPr>
        <w:t>Ptaki jako bioindykatory stopnia zanieczyszczenia środowiska. XIII Toruńskie Seminarium Ekologiczne. Konferencja naukowa „</w:t>
      </w:r>
      <w:r w:rsidRPr="0031526A">
        <w:rPr>
          <w:rFonts w:ascii="Cambria" w:hAnsi="Cambria"/>
          <w:bCs/>
          <w:i/>
          <w:sz w:val="26"/>
          <w:szCs w:val="26"/>
        </w:rPr>
        <w:t>Ekologia miasta</w:t>
      </w:r>
      <w:r w:rsidRPr="0031526A">
        <w:rPr>
          <w:rFonts w:ascii="Cambria" w:hAnsi="Cambria"/>
          <w:bCs/>
          <w:sz w:val="26"/>
          <w:szCs w:val="26"/>
        </w:rPr>
        <w:t>”. Uniwersytet Mikołaja Kopernika w Toruniu, 25-26 maja 2012 r., Toruń. – S. 61.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 w:cs="Arial"/>
          <w:sz w:val="26"/>
          <w:szCs w:val="26"/>
        </w:rPr>
      </w:pPr>
      <w:proofErr w:type="spellStart"/>
      <w:r w:rsidRPr="0031526A">
        <w:rPr>
          <w:rFonts w:ascii="Cambria" w:hAnsi="Cambria" w:cs="Arial"/>
          <w:sz w:val="26"/>
          <w:szCs w:val="26"/>
          <w:u w:val="single"/>
        </w:rPr>
        <w:t>Ż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>ół</w:t>
      </w:r>
      <w:r w:rsidRPr="0031526A">
        <w:rPr>
          <w:rFonts w:ascii="Cambria" w:hAnsi="Cambria" w:cs="Arial"/>
          <w:sz w:val="26"/>
          <w:szCs w:val="26"/>
          <w:u w:val="single"/>
        </w:rPr>
        <w:t>ci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>ń</w:t>
      </w:r>
      <w:proofErr w:type="spellEnd"/>
      <w:r w:rsidRPr="0031526A">
        <w:rPr>
          <w:rFonts w:ascii="Cambria" w:hAnsi="Cambria" w:cs="Arial"/>
          <w:sz w:val="26"/>
          <w:szCs w:val="26"/>
          <w:u w:val="single"/>
        </w:rPr>
        <w:t>ska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  <w:u w:val="single"/>
        </w:rPr>
        <w:t>K</w:t>
      </w:r>
      <w:r w:rsidRPr="0031526A">
        <w:rPr>
          <w:rFonts w:ascii="Cambria" w:hAnsi="Cambria" w:cs="Arial"/>
          <w:sz w:val="26"/>
          <w:szCs w:val="26"/>
          <w:u w:val="single"/>
          <w:lang w:val="uk-UA"/>
        </w:rPr>
        <w:t>.,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 </w:t>
      </w:r>
      <w:proofErr w:type="spellStart"/>
      <w:r w:rsidRPr="0031526A">
        <w:rPr>
          <w:rFonts w:ascii="Cambria" w:hAnsi="Cambria" w:cs="Arial"/>
          <w:sz w:val="26"/>
          <w:szCs w:val="26"/>
        </w:rPr>
        <w:t>Kurhaluk</w:t>
      </w:r>
      <w:proofErr w:type="spellEnd"/>
      <w:r w:rsidRPr="0031526A">
        <w:rPr>
          <w:rFonts w:ascii="Cambria" w:hAnsi="Cambria" w:cs="Arial"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</w:rPr>
        <w:t>N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., </w:t>
      </w:r>
      <w:proofErr w:type="spellStart"/>
      <w:r w:rsidRPr="0031526A">
        <w:rPr>
          <w:rFonts w:ascii="Cambria" w:hAnsi="Cambria" w:cs="Arial"/>
          <w:sz w:val="26"/>
          <w:szCs w:val="26"/>
        </w:rPr>
        <w:t>Tkachenko</w:t>
      </w:r>
      <w:proofErr w:type="spellEnd"/>
      <w:r w:rsidRPr="0031526A">
        <w:rPr>
          <w:rFonts w:ascii="Cambria" w:hAnsi="Cambria" w:cs="Arial"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</w:rPr>
        <w:t>H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. </w:t>
      </w:r>
      <w:r w:rsidRPr="0031526A">
        <w:rPr>
          <w:rFonts w:ascii="Cambria" w:hAnsi="Cambria" w:cs="Arial"/>
          <w:sz w:val="26"/>
          <w:szCs w:val="26"/>
        </w:rPr>
        <w:t>2012. Starsi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</w:rPr>
        <w:t>i</w:t>
      </w:r>
      <w:r w:rsidRPr="0031526A">
        <w:rPr>
          <w:rFonts w:ascii="Cambria" w:hAnsi="Cambria" w:cs="Arial"/>
          <w:sz w:val="26"/>
          <w:szCs w:val="26"/>
          <w:lang w:val="uk-UA"/>
        </w:rPr>
        <w:t xml:space="preserve"> </w:t>
      </w:r>
      <w:r w:rsidRPr="0031526A">
        <w:rPr>
          <w:rFonts w:ascii="Cambria" w:hAnsi="Cambria" w:cs="Arial"/>
          <w:sz w:val="26"/>
          <w:szCs w:val="26"/>
        </w:rPr>
        <w:t>młodzi – dziedzictwo mądrości. Międzynarodowa Konferencja Naukowa „</w:t>
      </w:r>
      <w:r w:rsidRPr="0031526A">
        <w:rPr>
          <w:rFonts w:ascii="Cambria" w:hAnsi="Cambria" w:cs="Arial"/>
          <w:i/>
          <w:sz w:val="26"/>
          <w:szCs w:val="26"/>
        </w:rPr>
        <w:t>Starsi i młodzi – dziedzictwo mądrości</w:t>
      </w:r>
      <w:r w:rsidRPr="0031526A">
        <w:rPr>
          <w:rFonts w:ascii="Cambria" w:hAnsi="Cambria" w:cs="Arial"/>
          <w:sz w:val="26"/>
          <w:szCs w:val="26"/>
        </w:rPr>
        <w:t xml:space="preserve">. </w:t>
      </w:r>
      <w:r w:rsidRPr="0031526A">
        <w:rPr>
          <w:rFonts w:ascii="Cambria" w:hAnsi="Cambria" w:cs="Arial"/>
          <w:i/>
          <w:sz w:val="26"/>
          <w:szCs w:val="26"/>
        </w:rPr>
        <w:t>Mobilność od juniora do seniora</w:t>
      </w:r>
      <w:r w:rsidRPr="0031526A">
        <w:rPr>
          <w:rFonts w:ascii="Cambria" w:hAnsi="Cambria" w:cs="Arial"/>
          <w:sz w:val="26"/>
          <w:szCs w:val="26"/>
        </w:rPr>
        <w:t xml:space="preserve">”, Słupsk, 12.10.2012 r., Materiały konferencyjne, str. 22-23. </w:t>
      </w:r>
      <w:r w:rsidRPr="0031526A">
        <w:rPr>
          <w:rFonts w:ascii="Cambria" w:hAnsi="Cambria" w:cs="Arial"/>
          <w:sz w:val="26"/>
          <w:szCs w:val="26"/>
          <w:lang w:val="en-US"/>
        </w:rPr>
        <w:t>(</w:t>
      </w:r>
      <w:proofErr w:type="spellStart"/>
      <w:r w:rsidRPr="0031526A">
        <w:rPr>
          <w:rFonts w:ascii="Cambria" w:hAnsi="Cambria" w:cs="Arial"/>
          <w:sz w:val="26"/>
          <w:szCs w:val="26"/>
          <w:lang w:val="en-US"/>
        </w:rPr>
        <w:t>Żółcińska</w:t>
      </w:r>
      <w:proofErr w:type="spellEnd"/>
      <w:r w:rsidRPr="0031526A">
        <w:rPr>
          <w:rFonts w:ascii="Cambria" w:hAnsi="Cambria" w:cs="Arial"/>
          <w:sz w:val="26"/>
          <w:szCs w:val="26"/>
          <w:lang w:val="en-US"/>
        </w:rPr>
        <w:t xml:space="preserve"> K., </w:t>
      </w:r>
      <w:proofErr w:type="spellStart"/>
      <w:r w:rsidRPr="0031526A">
        <w:rPr>
          <w:rFonts w:ascii="Cambria" w:hAnsi="Cambria" w:cs="Arial"/>
          <w:sz w:val="26"/>
          <w:szCs w:val="26"/>
          <w:lang w:val="en-US"/>
        </w:rPr>
        <w:t>Kurhaluk</w:t>
      </w:r>
      <w:proofErr w:type="spellEnd"/>
      <w:r w:rsidRPr="0031526A">
        <w:rPr>
          <w:rFonts w:ascii="Cambria" w:hAnsi="Cambria" w:cs="Arial"/>
          <w:sz w:val="26"/>
          <w:szCs w:val="26"/>
          <w:lang w:val="en-US"/>
        </w:rPr>
        <w:t xml:space="preserve"> N., </w:t>
      </w:r>
      <w:proofErr w:type="spellStart"/>
      <w:r w:rsidRPr="0031526A">
        <w:rPr>
          <w:rFonts w:ascii="Cambria" w:hAnsi="Cambria" w:cs="Arial"/>
          <w:sz w:val="26"/>
          <w:szCs w:val="26"/>
          <w:lang w:val="en-US"/>
        </w:rPr>
        <w:t>Tkachenko</w:t>
      </w:r>
      <w:proofErr w:type="spellEnd"/>
      <w:r w:rsidRPr="0031526A">
        <w:rPr>
          <w:rFonts w:ascii="Cambria" w:hAnsi="Cambria" w:cs="Arial"/>
          <w:sz w:val="26"/>
          <w:szCs w:val="26"/>
          <w:lang w:val="en-US"/>
        </w:rPr>
        <w:t xml:space="preserve"> H. 2012. Young and older peoples – heritage of wisdom. International Scientific Conference “</w:t>
      </w:r>
      <w:r w:rsidRPr="0031526A">
        <w:rPr>
          <w:rFonts w:ascii="Cambria" w:hAnsi="Cambria" w:cs="Arial"/>
          <w:i/>
          <w:sz w:val="26"/>
          <w:szCs w:val="26"/>
          <w:lang w:val="en-US"/>
        </w:rPr>
        <w:t>The elderly and the young – the heritage of wisdom</w:t>
      </w:r>
      <w:r w:rsidRPr="0031526A">
        <w:rPr>
          <w:rFonts w:ascii="Cambria" w:hAnsi="Cambria" w:cs="Arial"/>
          <w:sz w:val="26"/>
          <w:szCs w:val="26"/>
          <w:lang w:val="en-US"/>
        </w:rPr>
        <w:t xml:space="preserve">”, </w:t>
      </w:r>
      <w:proofErr w:type="spellStart"/>
      <w:r w:rsidRPr="0031526A">
        <w:rPr>
          <w:rFonts w:ascii="Cambria" w:hAnsi="Cambria" w:cs="Arial"/>
          <w:sz w:val="26"/>
          <w:szCs w:val="26"/>
          <w:lang w:val="en-US"/>
        </w:rPr>
        <w:t>Slupsk</w:t>
      </w:r>
      <w:proofErr w:type="spellEnd"/>
      <w:r w:rsidRPr="0031526A">
        <w:rPr>
          <w:rFonts w:ascii="Cambria" w:hAnsi="Cambria" w:cs="Arial"/>
          <w:sz w:val="26"/>
          <w:szCs w:val="26"/>
          <w:lang w:val="en-US"/>
        </w:rPr>
        <w:t xml:space="preserve">, 12.10.2012. </w:t>
      </w:r>
      <w:r w:rsidRPr="0031526A">
        <w:rPr>
          <w:rFonts w:ascii="Cambria" w:hAnsi="Cambria" w:cs="Arial"/>
          <w:sz w:val="26"/>
          <w:szCs w:val="26"/>
        </w:rPr>
        <w:t xml:space="preserve">P. 18-19). 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 w:cs="Arial"/>
          <w:sz w:val="26"/>
          <w:szCs w:val="26"/>
          <w:lang w:val="en-US"/>
        </w:rPr>
      </w:pPr>
      <w:proofErr w:type="spellStart"/>
      <w:r w:rsidRPr="0031526A">
        <w:rPr>
          <w:rFonts w:ascii="Cambria" w:hAnsi="Cambria" w:cs="Arial"/>
          <w:sz w:val="26"/>
          <w:szCs w:val="26"/>
        </w:rPr>
        <w:t>Tkachenko</w:t>
      </w:r>
      <w:proofErr w:type="spellEnd"/>
      <w:r w:rsidRPr="0031526A">
        <w:rPr>
          <w:rFonts w:ascii="Cambria" w:hAnsi="Cambria" w:cs="Arial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 w:cs="Arial"/>
          <w:sz w:val="26"/>
          <w:szCs w:val="26"/>
        </w:rPr>
        <w:t>Kurhaluk</w:t>
      </w:r>
      <w:proofErr w:type="spellEnd"/>
      <w:r w:rsidRPr="0031526A">
        <w:rPr>
          <w:rFonts w:ascii="Cambria" w:hAnsi="Cambria" w:cs="Arial"/>
          <w:sz w:val="26"/>
          <w:szCs w:val="26"/>
        </w:rPr>
        <w:t xml:space="preserve"> N., </w:t>
      </w:r>
      <w:r w:rsidRPr="0031526A">
        <w:rPr>
          <w:rFonts w:ascii="Cambria" w:hAnsi="Cambria" w:cs="Arial"/>
          <w:sz w:val="26"/>
          <w:szCs w:val="26"/>
          <w:u w:val="single"/>
        </w:rPr>
        <w:t>Żółcińska K.</w:t>
      </w:r>
      <w:r w:rsidRPr="0031526A">
        <w:rPr>
          <w:rFonts w:ascii="Cambria" w:hAnsi="Cambria" w:cs="Arial"/>
          <w:sz w:val="26"/>
          <w:szCs w:val="26"/>
        </w:rPr>
        <w:t xml:space="preserve"> 2012. Czynniki powodujące negatywne oddziaływanie na psychofizjologiczne cechy osobowości. Międzynarodowa Konferencja Naukowa „</w:t>
      </w:r>
      <w:r w:rsidRPr="0031526A">
        <w:rPr>
          <w:rFonts w:ascii="Cambria" w:hAnsi="Cambria" w:cs="Arial"/>
          <w:i/>
          <w:sz w:val="26"/>
          <w:szCs w:val="26"/>
        </w:rPr>
        <w:t>Starsi i młodzi – dziedzictwo mądrości. Mobilność od juniora do seniora</w:t>
      </w:r>
      <w:r w:rsidRPr="0031526A">
        <w:rPr>
          <w:rFonts w:ascii="Cambria" w:hAnsi="Cambria" w:cs="Arial"/>
          <w:sz w:val="26"/>
          <w:szCs w:val="26"/>
        </w:rPr>
        <w:t xml:space="preserve">”, Słupsk, 12.10.2012 r., Materiały konferencyjne, str. 16-21. </w:t>
      </w:r>
      <w:r w:rsidRPr="0031526A">
        <w:rPr>
          <w:rFonts w:ascii="Cambria" w:hAnsi="Cambria" w:cs="Arial"/>
          <w:sz w:val="26"/>
          <w:szCs w:val="26"/>
          <w:lang w:val="en-US"/>
        </w:rPr>
        <w:t>(</w:t>
      </w:r>
      <w:proofErr w:type="spellStart"/>
      <w:r w:rsidRPr="0031526A">
        <w:rPr>
          <w:rFonts w:ascii="Cambria" w:hAnsi="Cambria" w:cs="Arial"/>
          <w:sz w:val="26"/>
          <w:szCs w:val="26"/>
          <w:lang w:val="en-US"/>
        </w:rPr>
        <w:t>Tkachenko</w:t>
      </w:r>
      <w:proofErr w:type="spellEnd"/>
      <w:r w:rsidRPr="0031526A">
        <w:rPr>
          <w:rFonts w:ascii="Cambria" w:hAnsi="Cambria" w:cs="Arial"/>
          <w:sz w:val="26"/>
          <w:szCs w:val="26"/>
          <w:lang w:val="en-US"/>
        </w:rPr>
        <w:t xml:space="preserve"> H., </w:t>
      </w:r>
      <w:proofErr w:type="spellStart"/>
      <w:r w:rsidRPr="0031526A">
        <w:rPr>
          <w:rFonts w:ascii="Cambria" w:hAnsi="Cambria" w:cs="Arial"/>
          <w:sz w:val="26"/>
          <w:szCs w:val="26"/>
          <w:lang w:val="en-US"/>
        </w:rPr>
        <w:t>Kurhaluk</w:t>
      </w:r>
      <w:proofErr w:type="spellEnd"/>
      <w:r w:rsidRPr="0031526A">
        <w:rPr>
          <w:rFonts w:ascii="Cambria" w:hAnsi="Cambria" w:cs="Arial"/>
          <w:sz w:val="26"/>
          <w:szCs w:val="26"/>
          <w:lang w:val="en-US"/>
        </w:rPr>
        <w:t xml:space="preserve"> N., </w:t>
      </w:r>
      <w:proofErr w:type="spellStart"/>
      <w:r w:rsidRPr="0031526A">
        <w:rPr>
          <w:rFonts w:ascii="Cambria" w:hAnsi="Cambria" w:cs="Arial"/>
          <w:sz w:val="26"/>
          <w:szCs w:val="26"/>
          <w:lang w:val="en-US"/>
        </w:rPr>
        <w:t>Żółcińska</w:t>
      </w:r>
      <w:proofErr w:type="spellEnd"/>
      <w:r w:rsidRPr="0031526A">
        <w:rPr>
          <w:rFonts w:ascii="Cambria" w:hAnsi="Cambria" w:cs="Arial"/>
          <w:sz w:val="26"/>
          <w:szCs w:val="26"/>
          <w:lang w:val="en-US"/>
        </w:rPr>
        <w:t xml:space="preserve"> K. 2012. </w:t>
      </w:r>
      <w:r w:rsidRPr="0031526A">
        <w:rPr>
          <w:rFonts w:ascii="Cambria" w:hAnsi="Cambria" w:cs="Arial"/>
          <w:sz w:val="26"/>
          <w:szCs w:val="26"/>
          <w:lang w:val="en-US"/>
        </w:rPr>
        <w:lastRenderedPageBreak/>
        <w:t>Factors inducing the negative impact on the psychophysiological features of personality. International Scientific Conference “</w:t>
      </w:r>
      <w:r w:rsidRPr="0031526A">
        <w:rPr>
          <w:rFonts w:ascii="Cambria" w:hAnsi="Cambria" w:cs="Arial"/>
          <w:i/>
          <w:sz w:val="26"/>
          <w:szCs w:val="26"/>
          <w:lang w:val="en-US"/>
        </w:rPr>
        <w:t>The elderly and the young – the heritage of wisdom</w:t>
      </w:r>
      <w:r w:rsidRPr="0031526A">
        <w:rPr>
          <w:rFonts w:ascii="Cambria" w:hAnsi="Cambria" w:cs="Arial"/>
          <w:sz w:val="26"/>
          <w:szCs w:val="26"/>
          <w:lang w:val="en-US"/>
        </w:rPr>
        <w:t xml:space="preserve">”, </w:t>
      </w:r>
      <w:proofErr w:type="spellStart"/>
      <w:r w:rsidRPr="0031526A">
        <w:rPr>
          <w:rFonts w:ascii="Cambria" w:hAnsi="Cambria" w:cs="Arial"/>
          <w:sz w:val="26"/>
          <w:szCs w:val="26"/>
          <w:lang w:val="en-US"/>
        </w:rPr>
        <w:t>Slupsk</w:t>
      </w:r>
      <w:proofErr w:type="spellEnd"/>
      <w:r w:rsidRPr="0031526A">
        <w:rPr>
          <w:rFonts w:ascii="Cambria" w:hAnsi="Cambria" w:cs="Arial"/>
          <w:sz w:val="26"/>
          <w:szCs w:val="26"/>
          <w:lang w:val="en-US"/>
        </w:rPr>
        <w:t xml:space="preserve">, 12.10.2012. </w:t>
      </w:r>
      <w:r w:rsidRPr="0031526A">
        <w:rPr>
          <w:rFonts w:ascii="Cambria" w:hAnsi="Cambria" w:cs="Arial"/>
          <w:sz w:val="26"/>
          <w:szCs w:val="26"/>
        </w:rPr>
        <w:t xml:space="preserve">P. 14-17). 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 w:cs="Arial"/>
          <w:sz w:val="26"/>
          <w:szCs w:val="26"/>
          <w:lang w:val="en-US"/>
        </w:rPr>
      </w:pPr>
      <w:proofErr w:type="spellStart"/>
      <w:r w:rsidRPr="0031526A">
        <w:rPr>
          <w:rFonts w:ascii="Cambria" w:hAnsi="Cambria" w:cs="Arial"/>
          <w:sz w:val="26"/>
          <w:szCs w:val="26"/>
        </w:rPr>
        <w:t>Kurhaluk</w:t>
      </w:r>
      <w:proofErr w:type="spellEnd"/>
      <w:r w:rsidRPr="0031526A">
        <w:rPr>
          <w:rFonts w:ascii="Cambria" w:hAnsi="Cambria" w:cs="Arial"/>
          <w:sz w:val="26"/>
          <w:szCs w:val="26"/>
        </w:rPr>
        <w:t xml:space="preserve"> N., </w:t>
      </w:r>
      <w:proofErr w:type="spellStart"/>
      <w:r w:rsidRPr="0031526A">
        <w:rPr>
          <w:rFonts w:ascii="Cambria" w:hAnsi="Cambria" w:cs="Arial"/>
          <w:sz w:val="26"/>
          <w:szCs w:val="26"/>
        </w:rPr>
        <w:t>Tkachenko</w:t>
      </w:r>
      <w:proofErr w:type="spellEnd"/>
      <w:r w:rsidRPr="0031526A">
        <w:rPr>
          <w:rFonts w:ascii="Cambria" w:hAnsi="Cambria" w:cs="Arial"/>
          <w:sz w:val="26"/>
          <w:szCs w:val="26"/>
        </w:rPr>
        <w:t xml:space="preserve"> H., </w:t>
      </w:r>
      <w:r w:rsidRPr="0031526A">
        <w:rPr>
          <w:rFonts w:ascii="Cambria" w:hAnsi="Cambria" w:cs="Arial"/>
          <w:sz w:val="26"/>
          <w:szCs w:val="26"/>
          <w:u w:val="single"/>
        </w:rPr>
        <w:t>Żółcińska K.</w:t>
      </w:r>
      <w:r w:rsidRPr="0031526A">
        <w:rPr>
          <w:rFonts w:ascii="Cambria" w:hAnsi="Cambria" w:cs="Arial"/>
          <w:sz w:val="26"/>
          <w:szCs w:val="26"/>
        </w:rPr>
        <w:t xml:space="preserve"> 2012. Wyrabianie kompetencji ułatwiających życie ludzi starszych. Międzynarodowa Konferencja Naukowa „</w:t>
      </w:r>
      <w:r w:rsidRPr="0031526A">
        <w:rPr>
          <w:rFonts w:ascii="Cambria" w:hAnsi="Cambria" w:cs="Arial"/>
          <w:i/>
          <w:sz w:val="26"/>
          <w:szCs w:val="26"/>
        </w:rPr>
        <w:t>Starsi i młodzi – dziedzictwo mądrości. Mobilność od juniora do seniora</w:t>
      </w:r>
      <w:r w:rsidRPr="0031526A">
        <w:rPr>
          <w:rFonts w:ascii="Cambria" w:hAnsi="Cambria" w:cs="Arial"/>
          <w:sz w:val="26"/>
          <w:szCs w:val="26"/>
        </w:rPr>
        <w:t xml:space="preserve">”, Słupsk, 12.10.2012 r., Materiały konferencyjne, str. 13-15. </w:t>
      </w:r>
      <w:r w:rsidRPr="0031526A">
        <w:rPr>
          <w:rFonts w:ascii="Cambria" w:hAnsi="Cambria" w:cs="Arial"/>
          <w:sz w:val="26"/>
          <w:szCs w:val="26"/>
          <w:lang w:val="en-US"/>
        </w:rPr>
        <w:t>(</w:t>
      </w:r>
      <w:proofErr w:type="spellStart"/>
      <w:r w:rsidRPr="0031526A">
        <w:rPr>
          <w:rFonts w:ascii="Cambria" w:hAnsi="Cambria" w:cs="Arial"/>
          <w:sz w:val="26"/>
          <w:szCs w:val="26"/>
          <w:lang w:val="en-US"/>
        </w:rPr>
        <w:t>Kurhaluk</w:t>
      </w:r>
      <w:proofErr w:type="spellEnd"/>
      <w:r w:rsidRPr="0031526A">
        <w:rPr>
          <w:rFonts w:ascii="Cambria" w:hAnsi="Cambria" w:cs="Arial"/>
          <w:sz w:val="26"/>
          <w:szCs w:val="26"/>
          <w:lang w:val="en-US"/>
        </w:rPr>
        <w:t xml:space="preserve"> N., </w:t>
      </w:r>
      <w:proofErr w:type="spellStart"/>
      <w:r w:rsidRPr="0031526A">
        <w:rPr>
          <w:rFonts w:ascii="Cambria" w:hAnsi="Cambria" w:cs="Arial"/>
          <w:sz w:val="26"/>
          <w:szCs w:val="26"/>
          <w:lang w:val="en-US"/>
        </w:rPr>
        <w:t>Tkachenko</w:t>
      </w:r>
      <w:proofErr w:type="spellEnd"/>
      <w:r w:rsidRPr="0031526A">
        <w:rPr>
          <w:rFonts w:ascii="Cambria" w:hAnsi="Cambria" w:cs="Arial"/>
          <w:sz w:val="26"/>
          <w:szCs w:val="26"/>
          <w:lang w:val="en-US"/>
        </w:rPr>
        <w:t xml:space="preserve"> H., </w:t>
      </w:r>
      <w:proofErr w:type="spellStart"/>
      <w:r w:rsidRPr="0031526A">
        <w:rPr>
          <w:rFonts w:ascii="Cambria" w:hAnsi="Cambria" w:cs="Arial"/>
          <w:sz w:val="26"/>
          <w:szCs w:val="26"/>
          <w:lang w:val="en-US"/>
        </w:rPr>
        <w:t>Zółcińska</w:t>
      </w:r>
      <w:proofErr w:type="spellEnd"/>
      <w:r w:rsidRPr="0031526A">
        <w:rPr>
          <w:rFonts w:ascii="Cambria" w:hAnsi="Cambria" w:cs="Arial"/>
          <w:sz w:val="26"/>
          <w:szCs w:val="26"/>
          <w:lang w:val="en-US"/>
        </w:rPr>
        <w:t xml:space="preserve"> K. Creation of competencies of improving life of elderly. International Scientific Conference “</w:t>
      </w:r>
      <w:r w:rsidRPr="0031526A">
        <w:rPr>
          <w:rFonts w:ascii="Cambria" w:hAnsi="Cambria" w:cs="Arial"/>
          <w:i/>
          <w:sz w:val="26"/>
          <w:szCs w:val="26"/>
          <w:lang w:val="en-US"/>
        </w:rPr>
        <w:t>The elderly and the young – the heritage of wisdom</w:t>
      </w:r>
      <w:r w:rsidRPr="0031526A">
        <w:rPr>
          <w:rFonts w:ascii="Cambria" w:hAnsi="Cambria" w:cs="Arial"/>
          <w:sz w:val="26"/>
          <w:szCs w:val="26"/>
          <w:lang w:val="en-US"/>
        </w:rPr>
        <w:t xml:space="preserve">”, </w:t>
      </w:r>
      <w:proofErr w:type="spellStart"/>
      <w:r w:rsidRPr="0031526A">
        <w:rPr>
          <w:rFonts w:ascii="Cambria" w:hAnsi="Cambria" w:cs="Arial"/>
          <w:sz w:val="26"/>
          <w:szCs w:val="26"/>
          <w:lang w:val="en-US"/>
        </w:rPr>
        <w:t>Slupsk</w:t>
      </w:r>
      <w:proofErr w:type="spellEnd"/>
      <w:r w:rsidRPr="0031526A">
        <w:rPr>
          <w:rFonts w:ascii="Cambria" w:hAnsi="Cambria" w:cs="Arial"/>
          <w:sz w:val="26"/>
          <w:szCs w:val="26"/>
          <w:lang w:val="en-US"/>
        </w:rPr>
        <w:t>, 12.10.2012. P. 11-13).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142"/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</w:rPr>
      </w:pPr>
      <w:r w:rsidRPr="0031526A">
        <w:rPr>
          <w:rFonts w:ascii="Cambria" w:hAnsi="Cambria" w:cs="Arial"/>
          <w:sz w:val="26"/>
          <w:szCs w:val="26"/>
          <w:u w:val="single"/>
        </w:rPr>
        <w:t xml:space="preserve">Żółcińska </w:t>
      </w:r>
      <w:r w:rsidRPr="0031526A">
        <w:rPr>
          <w:rFonts w:ascii="Cambria" w:hAnsi="Cambria" w:cs="Arial"/>
          <w:sz w:val="26"/>
          <w:szCs w:val="26"/>
        </w:rPr>
        <w:t xml:space="preserve">K., </w:t>
      </w:r>
      <w:proofErr w:type="spellStart"/>
      <w:r w:rsidRPr="0031526A">
        <w:rPr>
          <w:rFonts w:ascii="Cambria" w:hAnsi="Cambria" w:cs="Arial"/>
          <w:sz w:val="26"/>
          <w:szCs w:val="26"/>
        </w:rPr>
        <w:t>Kurhaluk</w:t>
      </w:r>
      <w:proofErr w:type="spellEnd"/>
      <w:r w:rsidRPr="0031526A">
        <w:rPr>
          <w:rFonts w:ascii="Cambria" w:hAnsi="Cambria" w:cs="Arial"/>
          <w:sz w:val="26"/>
          <w:szCs w:val="26"/>
        </w:rPr>
        <w:t xml:space="preserve"> N., </w:t>
      </w:r>
      <w:proofErr w:type="spellStart"/>
      <w:r w:rsidRPr="0031526A">
        <w:rPr>
          <w:rFonts w:ascii="Cambria" w:hAnsi="Cambria" w:cs="Arial"/>
          <w:sz w:val="26"/>
          <w:szCs w:val="26"/>
        </w:rPr>
        <w:t>Tkachenko</w:t>
      </w:r>
      <w:proofErr w:type="spellEnd"/>
      <w:r w:rsidRPr="0031526A">
        <w:rPr>
          <w:rFonts w:ascii="Cambria" w:hAnsi="Cambria" w:cs="Arial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 w:cs="Arial"/>
          <w:sz w:val="26"/>
          <w:szCs w:val="26"/>
        </w:rPr>
        <w:t>Andriichuk</w:t>
      </w:r>
      <w:proofErr w:type="spellEnd"/>
      <w:r w:rsidRPr="0031526A">
        <w:rPr>
          <w:rFonts w:ascii="Cambria" w:hAnsi="Cambria" w:cs="Arial"/>
          <w:sz w:val="26"/>
          <w:szCs w:val="26"/>
        </w:rPr>
        <w:t xml:space="preserve"> A. 2013. </w:t>
      </w:r>
      <w:r w:rsidRPr="0031526A">
        <w:rPr>
          <w:rFonts w:ascii="Cambria" w:hAnsi="Cambria"/>
          <w:bCs/>
          <w:sz w:val="26"/>
          <w:szCs w:val="26"/>
        </w:rPr>
        <w:t>Stosunek mieszkańców Polski i Ukrainy do uprawy roślin modyfikowanych genetycznie. Ogólnopolska Konferencja Naukowa „</w:t>
      </w:r>
      <w:r w:rsidRPr="0031526A">
        <w:rPr>
          <w:rFonts w:ascii="Cambria" w:hAnsi="Cambria"/>
          <w:bCs/>
          <w:i/>
          <w:sz w:val="26"/>
          <w:szCs w:val="26"/>
        </w:rPr>
        <w:t>GMO jako przedmiot oceny moralnej</w:t>
      </w:r>
      <w:r w:rsidRPr="0031526A">
        <w:rPr>
          <w:rFonts w:ascii="Cambria" w:hAnsi="Cambria"/>
          <w:bCs/>
          <w:sz w:val="26"/>
          <w:szCs w:val="26"/>
        </w:rPr>
        <w:t xml:space="preserve">”, 6-7 czerwca 2013 r., Uniwersytet Rzeszowski, Rzeszów, S. 9. </w:t>
      </w:r>
      <w:r w:rsidRPr="0031526A">
        <w:rPr>
          <w:rFonts w:ascii="Cambria" w:hAnsi="Cambria"/>
          <w:sz w:val="26"/>
          <w:szCs w:val="26"/>
        </w:rPr>
        <w:t xml:space="preserve"> 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bCs/>
          <w:sz w:val="26"/>
          <w:szCs w:val="26"/>
          <w:lang w:val="en-US"/>
        </w:rPr>
      </w:pPr>
      <w:r w:rsidRPr="0031526A">
        <w:rPr>
          <w:rFonts w:ascii="Cambria" w:hAnsi="Cambria"/>
          <w:bCs/>
          <w:sz w:val="26"/>
          <w:szCs w:val="26"/>
          <w:u w:val="single"/>
        </w:rPr>
        <w:t>Gralak P.,</w:t>
      </w:r>
      <w:r w:rsidRPr="0031526A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bCs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bCs/>
          <w:sz w:val="26"/>
          <w:szCs w:val="26"/>
        </w:rPr>
        <w:t>Kurhaluk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N. 2015. 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The legal and ethical issues about fertilization </w:t>
      </w:r>
      <w:r w:rsidRPr="0031526A">
        <w:rPr>
          <w:rFonts w:ascii="Cambria" w:hAnsi="Cambria"/>
          <w:bCs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: opinions of men and women of different ages at Pomeranian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voivodeship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 xml:space="preserve"> (Poland). Proceedings of the conference of students and young scientists dedicated to the memory of Professor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Yu.G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 xml:space="preserve">.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Boyko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 xml:space="preserve">, April 23-24, 2015, Ed. V.A.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Snezhitsky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>. - Grodno: Grodno State Medical University, 2015. - P. 6-7.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bCs/>
          <w:sz w:val="26"/>
          <w:szCs w:val="26"/>
          <w:lang w:val="en-US"/>
        </w:rPr>
      </w:pPr>
      <w:r w:rsidRPr="0031526A">
        <w:rPr>
          <w:rFonts w:ascii="Cambria" w:hAnsi="Cambria"/>
          <w:bCs/>
          <w:sz w:val="26"/>
          <w:szCs w:val="26"/>
          <w:u w:val="single"/>
        </w:rPr>
        <w:t>Byczkowska J.,</w:t>
      </w:r>
      <w:r w:rsidRPr="0031526A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bCs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bCs/>
          <w:sz w:val="26"/>
          <w:szCs w:val="26"/>
        </w:rPr>
        <w:t>Kurhaluk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N. 2015. 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Urinary iodine concentration and emotional state of youth from Pomeranian region (Poland). </w:t>
      </w:r>
      <w:r w:rsidRPr="0031526A">
        <w:rPr>
          <w:rFonts w:ascii="Cambria" w:hAnsi="Cambria"/>
          <w:bCs/>
          <w:i/>
          <w:sz w:val="26"/>
          <w:szCs w:val="26"/>
          <w:lang w:val="en-US"/>
        </w:rPr>
        <w:t>Youth and the progress of biology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: a Theses of the XI International Conference of Students and Postgraduate Students (Ivan Franko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 xml:space="preserve"> National University,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>, April 20-23, 2015). - P. 81-82.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bCs/>
          <w:sz w:val="26"/>
          <w:szCs w:val="26"/>
          <w:lang w:val="en-US"/>
        </w:rPr>
      </w:pPr>
      <w:r w:rsidRPr="0031526A">
        <w:rPr>
          <w:rFonts w:ascii="Cambria" w:hAnsi="Cambria"/>
          <w:bCs/>
          <w:sz w:val="26"/>
          <w:szCs w:val="26"/>
          <w:u w:val="single"/>
        </w:rPr>
        <w:t>Komorowski I.,</w:t>
      </w:r>
      <w:r w:rsidRPr="0031526A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bCs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H., Grudniewska J., </w:t>
      </w:r>
      <w:proofErr w:type="spellStart"/>
      <w:r w:rsidRPr="0031526A">
        <w:rPr>
          <w:rFonts w:ascii="Cambria" w:hAnsi="Cambria"/>
          <w:bCs/>
          <w:sz w:val="26"/>
          <w:szCs w:val="26"/>
        </w:rPr>
        <w:t>Kurhaluk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N. 2015. 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Tissue-specific responses of oxidative stress biomarkers in rainbow trout </w:t>
      </w:r>
      <w:proofErr w:type="spellStart"/>
      <w:r w:rsidRPr="0031526A">
        <w:rPr>
          <w:rFonts w:ascii="Cambria" w:hAnsi="Cambria"/>
          <w:bCs/>
          <w:i/>
          <w:sz w:val="26"/>
          <w:szCs w:val="26"/>
          <w:lang w:val="en-US"/>
        </w:rPr>
        <w:t>Oncorhynchus</w:t>
      </w:r>
      <w:proofErr w:type="spellEnd"/>
      <w:r w:rsidRPr="0031526A">
        <w:rPr>
          <w:rFonts w:ascii="Cambria" w:hAnsi="Cambria"/>
          <w:bCs/>
          <w:i/>
          <w:sz w:val="26"/>
          <w:szCs w:val="26"/>
          <w:lang w:val="en-US"/>
        </w:rPr>
        <w:t xml:space="preserve"> mykiss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 during vaccination against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furunculosis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 xml:space="preserve">. </w:t>
      </w:r>
      <w:r w:rsidRPr="0031526A">
        <w:rPr>
          <w:rFonts w:ascii="Cambria" w:hAnsi="Cambria"/>
          <w:bCs/>
          <w:i/>
          <w:sz w:val="26"/>
          <w:szCs w:val="26"/>
          <w:lang w:val="en-US"/>
        </w:rPr>
        <w:t>Youth and the progress of biology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: a Theses of the XI International Conference of Students and Postgraduate Students (Ivan Franko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 xml:space="preserve"> National University,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>, April 20-23, 2015). - P. 83-84.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bCs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bCs/>
          <w:sz w:val="26"/>
          <w:szCs w:val="26"/>
          <w:u w:val="single"/>
        </w:rPr>
        <w:t>Szmyjda</w:t>
      </w:r>
      <w:proofErr w:type="spellEnd"/>
      <w:r w:rsidRPr="0031526A">
        <w:rPr>
          <w:rFonts w:ascii="Cambria" w:hAnsi="Cambria"/>
          <w:bCs/>
          <w:sz w:val="26"/>
          <w:szCs w:val="26"/>
          <w:u w:val="single"/>
        </w:rPr>
        <w:t xml:space="preserve"> S.,</w:t>
      </w:r>
      <w:r w:rsidRPr="0031526A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bCs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bCs/>
          <w:sz w:val="26"/>
          <w:szCs w:val="26"/>
        </w:rPr>
        <w:t>Kurhaluk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N. 2015. 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Levels of lead poisoning marker among adolescents from urban and rural areas in west Pomeranian region (Poland). </w:t>
      </w:r>
      <w:r w:rsidRPr="0031526A">
        <w:rPr>
          <w:rFonts w:ascii="Cambria" w:hAnsi="Cambria"/>
          <w:bCs/>
          <w:i/>
          <w:sz w:val="26"/>
          <w:szCs w:val="26"/>
          <w:lang w:val="en-US"/>
        </w:rPr>
        <w:t>Youth and the progress of biology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: a Theses of the XI International Conference of Students and Postgraduate Students (Ivan Franko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 xml:space="preserve"> National University,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>, April 20-23, 2015). - P. 87-88.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suppressLineNumbers/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uk-UA"/>
        </w:rPr>
      </w:pPr>
      <w:r w:rsidRPr="0031526A">
        <w:rPr>
          <w:rFonts w:ascii="Cambria" w:hAnsi="Cambria"/>
          <w:sz w:val="26"/>
          <w:szCs w:val="26"/>
          <w:lang w:val="uk-UA"/>
        </w:rPr>
        <w:t xml:space="preserve">Nowotczyński D., Tkachenko H.,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Szlawska R.,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  <w:lang w:val="uk-UA"/>
        </w:rPr>
        <w:t>Andruszczak D.</w:t>
      </w:r>
      <w:r w:rsidRPr="0031526A">
        <w:rPr>
          <w:rFonts w:ascii="Cambria" w:hAnsi="Cambria"/>
          <w:sz w:val="26"/>
          <w:szCs w:val="26"/>
          <w:lang w:val="uk-UA"/>
        </w:rPr>
        <w:t xml:space="preserve"> </w:t>
      </w:r>
      <w:r w:rsidRPr="0031526A">
        <w:rPr>
          <w:rFonts w:ascii="Cambria" w:hAnsi="Cambria"/>
          <w:sz w:val="26"/>
          <w:szCs w:val="26"/>
        </w:rPr>
        <w:t xml:space="preserve">2015. 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Functioning of cardiovascular system in healthy volunteers during reflexology foot massage. </w:t>
      </w:r>
      <w:r w:rsidRPr="0031526A">
        <w:rPr>
          <w:rFonts w:ascii="Cambria" w:hAnsi="Cambria"/>
          <w:bCs/>
          <w:i/>
          <w:sz w:val="26"/>
          <w:szCs w:val="26"/>
          <w:lang w:val="en-US"/>
        </w:rPr>
        <w:t>Actual problems of medicine</w:t>
      </w:r>
      <w:r w:rsidRPr="0031526A">
        <w:rPr>
          <w:rFonts w:ascii="Cambria" w:hAnsi="Cambria"/>
          <w:bCs/>
          <w:sz w:val="26"/>
          <w:szCs w:val="26"/>
          <w:lang w:val="en-US"/>
        </w:rPr>
        <w:t>: a proceedings of the Republican Scientific and Practical Conference with international participation devoted to the 25</w:t>
      </w:r>
      <w:r w:rsidRPr="0031526A">
        <w:rPr>
          <w:rFonts w:ascii="Cambria" w:hAnsi="Cambria"/>
          <w:bCs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 anniversary of the foundation of the Gomel State Medical University (Gomel, November 5-6, 2015), Ed.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A.N.Lizikov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 xml:space="preserve"> [et al.]. – Gomel: Gomel State Medical University, 2015. – P. 731-734.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suppressLineNumbers/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uk-UA"/>
        </w:rPr>
      </w:pPr>
      <w:proofErr w:type="spellStart"/>
      <w:r w:rsidRPr="0031526A">
        <w:rPr>
          <w:rFonts w:ascii="Cambria" w:hAnsi="Cambria"/>
          <w:bCs/>
          <w:sz w:val="26"/>
          <w:szCs w:val="26"/>
        </w:rPr>
        <w:lastRenderedPageBreak/>
        <w:t>Tkachenko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H.M., </w:t>
      </w:r>
      <w:proofErr w:type="spellStart"/>
      <w:r w:rsidRPr="0031526A">
        <w:rPr>
          <w:rFonts w:ascii="Cambria" w:hAnsi="Cambria"/>
          <w:bCs/>
          <w:sz w:val="26"/>
          <w:szCs w:val="26"/>
        </w:rPr>
        <w:t>Kasiyan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O.P., </w:t>
      </w:r>
      <w:proofErr w:type="spellStart"/>
      <w:r w:rsidRPr="0031526A">
        <w:rPr>
          <w:rFonts w:ascii="Cambria" w:hAnsi="Cambria"/>
          <w:bCs/>
          <w:sz w:val="26"/>
          <w:szCs w:val="26"/>
          <w:u w:val="single"/>
        </w:rPr>
        <w:t>Szlawska</w:t>
      </w:r>
      <w:proofErr w:type="spellEnd"/>
      <w:r w:rsidRPr="0031526A">
        <w:rPr>
          <w:rFonts w:ascii="Cambria" w:hAnsi="Cambria"/>
          <w:bCs/>
          <w:sz w:val="26"/>
          <w:szCs w:val="26"/>
          <w:u w:val="single"/>
        </w:rPr>
        <w:t xml:space="preserve"> R.,</w:t>
      </w:r>
      <w:r w:rsidRPr="0031526A">
        <w:rPr>
          <w:rFonts w:ascii="Cambria" w:hAnsi="Cambria"/>
          <w:bCs/>
          <w:sz w:val="26"/>
          <w:szCs w:val="26"/>
        </w:rPr>
        <w:t xml:space="preserve"> </w:t>
      </w:r>
      <w:r w:rsidRPr="0031526A">
        <w:rPr>
          <w:rFonts w:ascii="Cambria" w:hAnsi="Cambria"/>
          <w:bCs/>
          <w:sz w:val="26"/>
          <w:szCs w:val="26"/>
          <w:u w:val="single"/>
        </w:rPr>
        <w:t>Andruszczak D.</w:t>
      </w:r>
      <w:r w:rsidRPr="0031526A">
        <w:rPr>
          <w:rFonts w:ascii="Cambria" w:hAnsi="Cambria"/>
          <w:bCs/>
          <w:sz w:val="26"/>
          <w:szCs w:val="26"/>
        </w:rPr>
        <w:t xml:space="preserve"> 2016. </w:t>
      </w:r>
      <w:r w:rsidRPr="0031526A">
        <w:rPr>
          <w:rFonts w:ascii="Cambria" w:hAnsi="Cambria"/>
          <w:bCs/>
          <w:sz w:val="26"/>
          <w:szCs w:val="26"/>
          <w:lang w:val="en-US"/>
        </w:rPr>
        <w:t>Peculiarities of oxidative stress in patients with autoimmune thyroiditis. Proceedings of the 11</w:t>
      </w:r>
      <w:r w:rsidRPr="0031526A">
        <w:rPr>
          <w:rFonts w:ascii="Cambria" w:hAnsi="Cambria"/>
          <w:bCs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 International (XX All-Russian)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Pirogov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 xml:space="preserve"> Scientific Medical Conference of Students and Young Scientists, N.I.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Pirogov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 xml:space="preserve"> Russian National Research Medical University, Moscow, March 17, 2016. – P. 225-226.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Andruszczak D.,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Szlawska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R.,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2016. Ocena profilu biochemicznego krwi osób z zaburzeniami funkcjonowania tarczycy.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59-60.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Gajewska E.,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Andruszczak D.,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Szlawska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R.,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2016. Morfologia krwi u osób z niedokrwistością spowodowaną niedoborem żelaza.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316-317.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Góralczyk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2016. </w:t>
      </w:r>
      <w:r w:rsidRPr="0031526A">
        <w:rPr>
          <w:rFonts w:ascii="Cambria" w:hAnsi="Cambria"/>
          <w:sz w:val="26"/>
          <w:szCs w:val="26"/>
          <w:lang w:val="en-US"/>
        </w:rPr>
        <w:t xml:space="preserve">The antimicrobial potential of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ethanolic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extract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Coelogyne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cristata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Lindl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.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Orchidaceae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leaves.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259-260.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Góralczyk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Truchan M.,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Z., </w:t>
      </w:r>
      <w:proofErr w:type="spellStart"/>
      <w:r w:rsidRPr="0031526A">
        <w:rPr>
          <w:rFonts w:ascii="Cambria" w:hAnsi="Cambria"/>
          <w:sz w:val="26"/>
          <w:szCs w:val="26"/>
        </w:rPr>
        <w:t>Sosnovskyi</w:t>
      </w:r>
      <w:proofErr w:type="spellEnd"/>
      <w:r w:rsidRPr="0031526A">
        <w:rPr>
          <w:rFonts w:ascii="Cambria" w:hAnsi="Cambria"/>
          <w:sz w:val="26"/>
          <w:szCs w:val="26"/>
        </w:rPr>
        <w:t xml:space="preserve"> Y., </w:t>
      </w:r>
      <w:proofErr w:type="spellStart"/>
      <w:r w:rsidRPr="0031526A">
        <w:rPr>
          <w:rFonts w:ascii="Cambria" w:hAnsi="Cambria"/>
          <w:sz w:val="26"/>
          <w:szCs w:val="26"/>
        </w:rPr>
        <w:t>Honcharenko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V., </w:t>
      </w:r>
      <w:proofErr w:type="spellStart"/>
      <w:r w:rsidRPr="0031526A">
        <w:rPr>
          <w:rFonts w:ascii="Cambria" w:hAnsi="Cambria"/>
          <w:sz w:val="26"/>
          <w:szCs w:val="26"/>
        </w:rPr>
        <w:t>Prokopiv</w:t>
      </w:r>
      <w:proofErr w:type="spellEnd"/>
      <w:r w:rsidRPr="0031526A">
        <w:rPr>
          <w:rFonts w:ascii="Cambria" w:hAnsi="Cambria"/>
          <w:sz w:val="26"/>
          <w:szCs w:val="26"/>
        </w:rPr>
        <w:t xml:space="preserve"> A. 2016. </w:t>
      </w:r>
      <w:r w:rsidRPr="0031526A">
        <w:rPr>
          <w:rFonts w:ascii="Cambria" w:hAnsi="Cambria"/>
          <w:sz w:val="26"/>
          <w:szCs w:val="26"/>
          <w:lang w:val="en-GB"/>
        </w:rPr>
        <w:t xml:space="preserve">The antimicrobial effects of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ethanolic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extract prepared from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Ficus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pumila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leaves.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260-261.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Komorowski I.,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Grudniewska J., </w:t>
      </w:r>
      <w:proofErr w:type="spellStart"/>
      <w:r w:rsidRPr="0031526A">
        <w:rPr>
          <w:rFonts w:ascii="Cambria" w:hAnsi="Cambria"/>
          <w:sz w:val="26"/>
          <w:szCs w:val="26"/>
        </w:rPr>
        <w:t>Kurhaluk</w:t>
      </w:r>
      <w:proofErr w:type="spellEnd"/>
      <w:r w:rsidRPr="0031526A">
        <w:rPr>
          <w:rFonts w:ascii="Cambria" w:hAnsi="Cambria"/>
          <w:sz w:val="26"/>
          <w:szCs w:val="26"/>
        </w:rPr>
        <w:t xml:space="preserve"> N. 2016. Metaboliczne zmiany w wątrobie pstrąga tęczowego (</w:t>
      </w:r>
      <w:proofErr w:type="spellStart"/>
      <w:r w:rsidRPr="0031526A">
        <w:rPr>
          <w:rFonts w:ascii="Cambria" w:hAnsi="Cambria"/>
          <w:i/>
          <w:sz w:val="26"/>
          <w:szCs w:val="26"/>
        </w:rPr>
        <w:t>Oncorhynchus</w:t>
      </w:r>
      <w:proofErr w:type="spellEnd"/>
      <w:r w:rsidRPr="0031526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</w:rPr>
        <w:t>mykiss</w:t>
      </w:r>
      <w:proofErr w:type="spellEnd"/>
      <w:r w:rsidRPr="0031526A">
        <w:rPr>
          <w:rFonts w:ascii="Cambria" w:hAnsi="Cambria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/>
          <w:sz w:val="26"/>
          <w:szCs w:val="26"/>
        </w:rPr>
        <w:t>Walbaum</w:t>
      </w:r>
      <w:proofErr w:type="spellEnd"/>
      <w:r w:rsidRPr="0031526A">
        <w:rPr>
          <w:rFonts w:ascii="Cambria" w:hAnsi="Cambria"/>
          <w:sz w:val="26"/>
          <w:szCs w:val="26"/>
        </w:rPr>
        <w:t xml:space="preserve">) immunizowanego szczepionką przeciwko </w:t>
      </w:r>
      <w:proofErr w:type="spellStart"/>
      <w:r w:rsidRPr="0031526A">
        <w:rPr>
          <w:rFonts w:ascii="Cambria" w:hAnsi="Cambria"/>
          <w:i/>
          <w:sz w:val="26"/>
          <w:szCs w:val="26"/>
        </w:rPr>
        <w:t>Yersinia</w:t>
      </w:r>
      <w:proofErr w:type="spellEnd"/>
      <w:r w:rsidRPr="0031526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</w:rPr>
        <w:t>ruckeri</w:t>
      </w:r>
      <w:proofErr w:type="spellEnd"/>
      <w:r w:rsidRPr="0031526A">
        <w:rPr>
          <w:rFonts w:ascii="Cambria" w:hAnsi="Cambria"/>
          <w:sz w:val="26"/>
          <w:szCs w:val="26"/>
        </w:rPr>
        <w:t xml:space="preserve">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63-64.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Leśnikowska-Wielgolawska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K.,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Kurhaluk</w:t>
      </w:r>
      <w:proofErr w:type="spellEnd"/>
      <w:r w:rsidRPr="0031526A">
        <w:rPr>
          <w:rFonts w:ascii="Cambria" w:hAnsi="Cambria"/>
          <w:sz w:val="26"/>
          <w:szCs w:val="26"/>
        </w:rPr>
        <w:t xml:space="preserve"> N. 2016. Etiologia wrzodziejącej martwicy skóry u troci wędrownej z dorzecza Słupi.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262-263.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Łuszczyńska I.,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Kurhaluk</w:t>
      </w:r>
      <w:proofErr w:type="spellEnd"/>
      <w:r w:rsidRPr="0031526A">
        <w:rPr>
          <w:rFonts w:ascii="Cambria" w:hAnsi="Cambria"/>
          <w:sz w:val="26"/>
          <w:szCs w:val="26"/>
        </w:rPr>
        <w:t xml:space="preserve"> N. 2016. Wybrane parametry hematologiczne zimującej populacji łabędzia niemego (</w:t>
      </w:r>
      <w:proofErr w:type="spellStart"/>
      <w:r w:rsidRPr="0031526A">
        <w:rPr>
          <w:rFonts w:ascii="Cambria" w:hAnsi="Cambria"/>
          <w:i/>
          <w:sz w:val="26"/>
          <w:szCs w:val="26"/>
        </w:rPr>
        <w:t>Cygnus</w:t>
      </w:r>
      <w:proofErr w:type="spellEnd"/>
      <w:r w:rsidRPr="0031526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</w:rPr>
        <w:t>olor</w:t>
      </w:r>
      <w:proofErr w:type="spellEnd"/>
      <w:r w:rsidRPr="0031526A">
        <w:rPr>
          <w:rFonts w:ascii="Cambria" w:hAnsi="Cambria"/>
          <w:sz w:val="26"/>
          <w:szCs w:val="26"/>
        </w:rPr>
        <w:t xml:space="preserve">).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64-65.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Andriichuk</w:t>
      </w:r>
      <w:proofErr w:type="spellEnd"/>
      <w:r w:rsidRPr="0031526A">
        <w:rPr>
          <w:rFonts w:ascii="Cambria" w:hAnsi="Cambria"/>
          <w:sz w:val="26"/>
          <w:szCs w:val="26"/>
        </w:rPr>
        <w:t xml:space="preserve"> A.,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2016. </w:t>
      </w:r>
      <w:r w:rsidRPr="0031526A">
        <w:rPr>
          <w:rFonts w:ascii="Cambria" w:hAnsi="Cambria"/>
          <w:sz w:val="26"/>
          <w:szCs w:val="26"/>
          <w:lang w:val="en-US"/>
        </w:rPr>
        <w:t xml:space="preserve">Exercise-induced seasonal alterations in erythrocytes’ indices of horses involved in recreational horseback ride.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 xml:space="preserve">: </w:t>
      </w:r>
      <w:r w:rsidRPr="0031526A">
        <w:rPr>
          <w:rFonts w:ascii="Cambria" w:hAnsi="Cambria"/>
          <w:sz w:val="26"/>
          <w:szCs w:val="26"/>
          <w:lang w:val="en-US"/>
        </w:rPr>
        <w:lastRenderedPageBreak/>
        <w:t>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68-69.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Surowiec T.,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Kurhaluk</w:t>
      </w:r>
      <w:proofErr w:type="spellEnd"/>
      <w:r w:rsidRPr="0031526A">
        <w:rPr>
          <w:rFonts w:ascii="Cambria" w:hAnsi="Cambria"/>
          <w:sz w:val="26"/>
          <w:szCs w:val="26"/>
        </w:rPr>
        <w:t xml:space="preserve"> N. 2016. Funkcjonowanie układu sercowo-naczyniowego u dzieci i młodzieży z różnym poziomem markeru kumulacji ołowiu kwasu </w:t>
      </w:r>
      <w:r w:rsidRPr="0031526A">
        <w:rPr>
          <w:rFonts w:ascii="Cambria" w:hAnsi="Cambria"/>
          <w:sz w:val="26"/>
          <w:szCs w:val="26"/>
          <w:lang w:val="en-US"/>
        </w:rPr>
        <w:t>δ</w:t>
      </w:r>
      <w:r w:rsidRPr="0031526A">
        <w:rPr>
          <w:rFonts w:ascii="Cambria" w:hAnsi="Cambria"/>
          <w:sz w:val="26"/>
          <w:szCs w:val="26"/>
        </w:rPr>
        <w:t>-</w:t>
      </w:r>
      <w:proofErr w:type="spellStart"/>
      <w:r w:rsidRPr="0031526A">
        <w:rPr>
          <w:rFonts w:ascii="Cambria" w:hAnsi="Cambria"/>
          <w:sz w:val="26"/>
          <w:szCs w:val="26"/>
        </w:rPr>
        <w:t>aminolewulinowego</w:t>
      </w:r>
      <w:proofErr w:type="spellEnd"/>
      <w:r w:rsidRPr="0031526A">
        <w:rPr>
          <w:rFonts w:ascii="Cambria" w:hAnsi="Cambria"/>
          <w:sz w:val="26"/>
          <w:szCs w:val="26"/>
        </w:rPr>
        <w:t xml:space="preserve"> w organizmie.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322-323.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Szlawska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R.,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Andruszczak D.,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2016. Morfologiczne zmiany krwi osób z zaburzeniami funkcjonowania tarczycy.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70-71.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Szlawska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R.,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Andruszczak D.,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Winiarska P.,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2016. Kwasowa odporność erytrocytów osób z zaburzeniami funkcjonowania tarczycy.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71-72.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Szmyjda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S.,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2016. Ocena poziomu koncentracji uwagi u dzieci z różnym poziomem kumulacji ołowiu w organizmie.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72-73.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Wydryszek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U.,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Hetmański T. 2016. Parametry biochemiczne tkanki mięśniowej dorosłych osobników gołębia skalnego (</w:t>
      </w:r>
      <w:proofErr w:type="spellStart"/>
      <w:r w:rsidRPr="0031526A">
        <w:rPr>
          <w:rFonts w:ascii="Cambria" w:hAnsi="Cambria"/>
          <w:i/>
          <w:sz w:val="26"/>
          <w:szCs w:val="26"/>
        </w:rPr>
        <w:t>Columba</w:t>
      </w:r>
      <w:proofErr w:type="spellEnd"/>
      <w:r w:rsidRPr="0031526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</w:rPr>
        <w:t>livia</w:t>
      </w:r>
      <w:proofErr w:type="spellEnd"/>
      <w:r w:rsidRPr="0031526A">
        <w:rPr>
          <w:rFonts w:ascii="Cambria" w:hAnsi="Cambria"/>
          <w:sz w:val="26"/>
          <w:szCs w:val="26"/>
        </w:rPr>
        <w:t xml:space="preserve">) pochodzących ze środowisk o różnym stopniu zanieczyszczenia.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76-77.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Wysocka-Lipińska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N.,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Kurhaluk</w:t>
      </w:r>
      <w:proofErr w:type="spellEnd"/>
      <w:r w:rsidRPr="0031526A">
        <w:rPr>
          <w:rFonts w:ascii="Cambria" w:hAnsi="Cambria"/>
          <w:sz w:val="26"/>
          <w:szCs w:val="26"/>
        </w:rPr>
        <w:t xml:space="preserve"> N. 2016. Profil mikrobiologiczny zimującej populacji łabędzia niemego (</w:t>
      </w:r>
      <w:proofErr w:type="spellStart"/>
      <w:r w:rsidRPr="0031526A">
        <w:rPr>
          <w:rFonts w:ascii="Cambria" w:hAnsi="Cambria"/>
          <w:i/>
          <w:sz w:val="26"/>
          <w:szCs w:val="26"/>
        </w:rPr>
        <w:t>Cygnus</w:t>
      </w:r>
      <w:proofErr w:type="spellEnd"/>
      <w:r w:rsidRPr="0031526A">
        <w:rPr>
          <w:rFonts w:ascii="Cambria" w:hAnsi="Cambria"/>
          <w:i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</w:rPr>
        <w:t>olor</w:t>
      </w:r>
      <w:proofErr w:type="spellEnd"/>
      <w:r w:rsidRPr="0031526A">
        <w:rPr>
          <w:rFonts w:ascii="Cambria" w:hAnsi="Cambria"/>
          <w:sz w:val="26"/>
          <w:szCs w:val="26"/>
        </w:rPr>
        <w:t xml:space="preserve">) z terenów Pomorza.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265-266.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Żółcińska K.,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Kurhaluk</w:t>
      </w:r>
      <w:proofErr w:type="spellEnd"/>
      <w:r w:rsidRPr="0031526A">
        <w:rPr>
          <w:rFonts w:ascii="Cambria" w:hAnsi="Cambria"/>
          <w:sz w:val="26"/>
          <w:szCs w:val="26"/>
        </w:rPr>
        <w:t xml:space="preserve"> N. 2016. Funkcjonowanie układu sercowo-naczyniowego w grupach osób z różnym poziomem wydolności fizycznej.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Book of Abstracts of XII International Scientific Conference for Students and PhD Students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19-21 April 2016). – P. 323-324.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bCs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bCs/>
          <w:sz w:val="26"/>
          <w:szCs w:val="26"/>
          <w:u w:val="single"/>
        </w:rPr>
        <w:t>Szmyjda</w:t>
      </w:r>
      <w:proofErr w:type="spellEnd"/>
      <w:r w:rsidRPr="0031526A">
        <w:rPr>
          <w:rFonts w:ascii="Cambria" w:hAnsi="Cambria"/>
          <w:bCs/>
          <w:sz w:val="26"/>
          <w:szCs w:val="26"/>
          <w:u w:val="single"/>
        </w:rPr>
        <w:t xml:space="preserve"> S.,</w:t>
      </w:r>
      <w:r w:rsidRPr="0031526A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bCs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H. 2016. Zagrożenia bioróżnorodności. </w:t>
      </w:r>
      <w:r w:rsidRPr="0031526A">
        <w:rPr>
          <w:rFonts w:ascii="Cambria" w:hAnsi="Cambria"/>
          <w:bCs/>
          <w:sz w:val="26"/>
          <w:szCs w:val="26"/>
          <w:lang w:val="en-US"/>
        </w:rPr>
        <w:t>Proceedings of the 3</w:t>
      </w:r>
      <w:r w:rsidRPr="0031526A">
        <w:rPr>
          <w:rFonts w:ascii="Cambria" w:hAnsi="Cambria"/>
          <w:bCs/>
          <w:sz w:val="26"/>
          <w:szCs w:val="26"/>
          <w:vertAlign w:val="superscript"/>
          <w:lang w:val="en-US"/>
        </w:rPr>
        <w:t>rd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 International Scientific and Practical Conference of Students, Postgraduates and Young Scientists "</w:t>
      </w:r>
      <w:r w:rsidRPr="0031526A">
        <w:rPr>
          <w:rFonts w:ascii="Cambria" w:hAnsi="Cambria"/>
          <w:bCs/>
          <w:i/>
          <w:sz w:val="26"/>
          <w:szCs w:val="26"/>
          <w:lang w:val="en-US"/>
        </w:rPr>
        <w:t>Ecology – The Philosophy of the Humanity Existence</w:t>
      </w:r>
      <w:r w:rsidRPr="0031526A">
        <w:rPr>
          <w:rFonts w:ascii="Cambria" w:hAnsi="Cambria"/>
          <w:bCs/>
          <w:sz w:val="26"/>
          <w:szCs w:val="26"/>
          <w:lang w:val="en-US"/>
        </w:rPr>
        <w:t>", devoted to the 30</w:t>
      </w:r>
      <w:r w:rsidRPr="0031526A">
        <w:rPr>
          <w:rFonts w:ascii="Cambria" w:hAnsi="Cambria"/>
          <w:bCs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 anniversary of the Chernobyl catastrophe, National University of Life and Environmental Sciences of Ukraine, April 26-28, 2016, Kyiv. – P. 13-14.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eastAsia="Calibri" w:hAnsi="Cambria"/>
          <w:sz w:val="26"/>
          <w:szCs w:val="26"/>
          <w:lang w:val="en-US" w:eastAsia="ar-SA"/>
        </w:rPr>
      </w:pPr>
      <w:proofErr w:type="spellStart"/>
      <w:r w:rsidRPr="0031526A">
        <w:rPr>
          <w:rFonts w:ascii="Cambria" w:hAnsi="Cambria"/>
          <w:bCs/>
          <w:sz w:val="26"/>
          <w:szCs w:val="26"/>
          <w:u w:val="single"/>
        </w:rPr>
        <w:t>Szmyjda</w:t>
      </w:r>
      <w:proofErr w:type="spellEnd"/>
      <w:r w:rsidRPr="0031526A">
        <w:rPr>
          <w:rFonts w:ascii="Cambria" w:hAnsi="Cambria"/>
          <w:bCs/>
          <w:sz w:val="26"/>
          <w:szCs w:val="26"/>
          <w:u w:val="single"/>
        </w:rPr>
        <w:t xml:space="preserve"> S.,</w:t>
      </w:r>
      <w:r w:rsidRPr="0031526A">
        <w:rPr>
          <w:rFonts w:ascii="Cambria" w:hAnsi="Cambria"/>
          <w:bCs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bCs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H. 2016. Różnorodność biologiczna w Polsce. </w:t>
      </w:r>
      <w:r w:rsidRPr="0031526A">
        <w:rPr>
          <w:rFonts w:ascii="Cambria" w:hAnsi="Cambria"/>
          <w:bCs/>
          <w:sz w:val="26"/>
          <w:szCs w:val="26"/>
          <w:lang w:val="en-US"/>
        </w:rPr>
        <w:t>Proceedings of the 3</w:t>
      </w:r>
      <w:r w:rsidRPr="0031526A">
        <w:rPr>
          <w:rFonts w:ascii="Cambria" w:hAnsi="Cambria"/>
          <w:bCs/>
          <w:sz w:val="26"/>
          <w:szCs w:val="26"/>
          <w:vertAlign w:val="superscript"/>
          <w:lang w:val="en-US"/>
        </w:rPr>
        <w:t>rd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 International Scientific and Practical Conference of </w:t>
      </w:r>
      <w:r w:rsidRPr="0031526A">
        <w:rPr>
          <w:rFonts w:ascii="Cambria" w:hAnsi="Cambria"/>
          <w:bCs/>
          <w:sz w:val="26"/>
          <w:szCs w:val="26"/>
          <w:lang w:val="en-US"/>
        </w:rPr>
        <w:lastRenderedPageBreak/>
        <w:t>Students, Postgraduates and Young Scientists "</w:t>
      </w:r>
      <w:r w:rsidRPr="0031526A">
        <w:rPr>
          <w:rFonts w:ascii="Cambria" w:hAnsi="Cambria"/>
          <w:bCs/>
          <w:i/>
          <w:sz w:val="26"/>
          <w:szCs w:val="26"/>
          <w:lang w:val="en-US"/>
        </w:rPr>
        <w:t>Ecology – The Philosophy of the Humanity Existence</w:t>
      </w:r>
      <w:r w:rsidRPr="0031526A">
        <w:rPr>
          <w:rFonts w:ascii="Cambria" w:hAnsi="Cambria"/>
          <w:bCs/>
          <w:sz w:val="26"/>
          <w:szCs w:val="26"/>
          <w:lang w:val="en-US"/>
        </w:rPr>
        <w:t>", devoted to the 30</w:t>
      </w:r>
      <w:r w:rsidRPr="0031526A">
        <w:rPr>
          <w:rFonts w:ascii="Cambria" w:hAnsi="Cambria"/>
          <w:bCs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 anniversary of the Chernobyl catastrophe, National University of Life and Environmental Sciences of Ukraine, April 26-28, 2016, Kyiv. – P. 14-15.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eastAsia="Calibri" w:hAnsi="Cambria"/>
          <w:sz w:val="26"/>
          <w:szCs w:val="26"/>
          <w:lang w:val="en-US" w:eastAsia="ar-SA"/>
        </w:rPr>
      </w:pPr>
      <w:proofErr w:type="spellStart"/>
      <w:r w:rsidRPr="0031526A">
        <w:rPr>
          <w:rFonts w:ascii="Cambria" w:hAnsi="Cambria"/>
          <w:bCs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bCs/>
          <w:sz w:val="26"/>
          <w:szCs w:val="26"/>
        </w:rPr>
        <w:t xml:space="preserve"> H., </w:t>
      </w:r>
      <w:r w:rsidRPr="0031526A">
        <w:rPr>
          <w:rFonts w:ascii="Cambria" w:hAnsi="Cambria"/>
          <w:bCs/>
          <w:sz w:val="26"/>
          <w:szCs w:val="26"/>
          <w:u w:val="single"/>
        </w:rPr>
        <w:t>Gralak P.</w:t>
      </w:r>
      <w:r w:rsidRPr="0031526A">
        <w:rPr>
          <w:rFonts w:ascii="Cambria" w:hAnsi="Cambria"/>
          <w:bCs/>
          <w:sz w:val="26"/>
          <w:szCs w:val="26"/>
        </w:rPr>
        <w:t xml:space="preserve"> 2016. Analiza opinii respondentów z Polski i Ukrainy dotycząca produktów zawierających organizmy genetycznie modyfikowane. </w:t>
      </w:r>
      <w:r w:rsidRPr="0031526A">
        <w:rPr>
          <w:rFonts w:ascii="Cambria" w:hAnsi="Cambria"/>
          <w:bCs/>
          <w:sz w:val="26"/>
          <w:szCs w:val="26"/>
          <w:lang w:val="en-US"/>
        </w:rPr>
        <w:t>Proceedings of the 3</w:t>
      </w:r>
      <w:r w:rsidRPr="0031526A">
        <w:rPr>
          <w:rFonts w:ascii="Cambria" w:hAnsi="Cambria"/>
          <w:bCs/>
          <w:sz w:val="26"/>
          <w:szCs w:val="26"/>
          <w:vertAlign w:val="superscript"/>
          <w:lang w:val="en-US"/>
        </w:rPr>
        <w:t>rd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 International Scientific and Practical Conference of Students, Postgraduates and Young Scientists "</w:t>
      </w:r>
      <w:r w:rsidRPr="0031526A">
        <w:rPr>
          <w:rFonts w:ascii="Cambria" w:hAnsi="Cambria"/>
          <w:bCs/>
          <w:i/>
          <w:sz w:val="26"/>
          <w:szCs w:val="26"/>
          <w:lang w:val="en-US"/>
        </w:rPr>
        <w:t>Ecology – The Philosophy of the Humanity Existence</w:t>
      </w:r>
      <w:r w:rsidRPr="0031526A">
        <w:rPr>
          <w:rFonts w:ascii="Cambria" w:hAnsi="Cambria"/>
          <w:bCs/>
          <w:sz w:val="26"/>
          <w:szCs w:val="26"/>
          <w:lang w:val="en-US"/>
        </w:rPr>
        <w:t>", devoted to the 30</w:t>
      </w:r>
      <w:r w:rsidRPr="0031526A">
        <w:rPr>
          <w:rFonts w:ascii="Cambria" w:hAnsi="Cambria"/>
          <w:bCs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 anniversary of the Chernobyl catastrophe, National University of Life and Environmental Sciences of Ukraine, April 26-28, 2016, Kyiv. – P. 15-17.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ascii="Cambria" w:hAnsi="Cambria"/>
          <w:sz w:val="26"/>
          <w:szCs w:val="26"/>
          <w:lang w:val="ru-RU"/>
        </w:rPr>
      </w:pPr>
      <w:proofErr w:type="spellStart"/>
      <w:r w:rsidRPr="0031526A">
        <w:rPr>
          <w:rFonts w:ascii="Cambria" w:hAnsi="Cambria"/>
          <w:bCs/>
          <w:sz w:val="26"/>
          <w:szCs w:val="26"/>
          <w:lang w:val="pl-PL"/>
        </w:rPr>
        <w:t>Tkachenko</w:t>
      </w:r>
      <w:proofErr w:type="spellEnd"/>
      <w:r w:rsidRPr="0031526A">
        <w:rPr>
          <w:rFonts w:ascii="Cambria" w:hAnsi="Cambria"/>
          <w:bCs/>
          <w:sz w:val="26"/>
          <w:szCs w:val="26"/>
          <w:lang w:val="pl-PL"/>
        </w:rPr>
        <w:t xml:space="preserve"> H., Andruszczak D., </w:t>
      </w:r>
      <w:proofErr w:type="spellStart"/>
      <w:r w:rsidRPr="0031526A">
        <w:rPr>
          <w:rFonts w:ascii="Cambria" w:hAnsi="Cambria"/>
          <w:bCs/>
          <w:sz w:val="26"/>
          <w:szCs w:val="26"/>
          <w:lang w:val="pl-PL"/>
        </w:rPr>
        <w:t>Szlawska</w:t>
      </w:r>
      <w:proofErr w:type="spellEnd"/>
      <w:r w:rsidRPr="0031526A">
        <w:rPr>
          <w:rFonts w:ascii="Cambria" w:hAnsi="Cambria"/>
          <w:bCs/>
          <w:sz w:val="26"/>
          <w:szCs w:val="26"/>
          <w:lang w:val="pl-PL"/>
        </w:rPr>
        <w:t xml:space="preserve"> R., </w:t>
      </w:r>
      <w:proofErr w:type="spellStart"/>
      <w:r w:rsidRPr="0031526A">
        <w:rPr>
          <w:rFonts w:ascii="Cambria" w:hAnsi="Cambria"/>
          <w:bCs/>
          <w:sz w:val="26"/>
          <w:szCs w:val="26"/>
          <w:lang w:val="pl-PL"/>
        </w:rPr>
        <w:t>Kasiyan</w:t>
      </w:r>
      <w:proofErr w:type="spellEnd"/>
      <w:r w:rsidRPr="0031526A">
        <w:rPr>
          <w:rFonts w:ascii="Cambria" w:hAnsi="Cambria"/>
          <w:bCs/>
          <w:sz w:val="26"/>
          <w:szCs w:val="26"/>
          <w:lang w:val="pl-PL"/>
        </w:rPr>
        <w:t xml:space="preserve"> O. 2016. 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Features of the lipid profile in the blood of patients with subclinical hypothyroidism. </w:t>
      </w:r>
      <w:r w:rsidRPr="0031526A">
        <w:rPr>
          <w:rFonts w:ascii="Cambria" w:hAnsi="Cambria"/>
          <w:bCs/>
          <w:i/>
          <w:sz w:val="26"/>
          <w:szCs w:val="26"/>
          <w:lang w:val="en-US"/>
        </w:rPr>
        <w:t>Problems and prospects for the development of modern medicine</w:t>
      </w:r>
      <w:r w:rsidRPr="0031526A">
        <w:rPr>
          <w:rFonts w:ascii="Cambria" w:hAnsi="Cambria"/>
          <w:bCs/>
          <w:sz w:val="26"/>
          <w:szCs w:val="26"/>
          <w:lang w:val="en-US"/>
        </w:rPr>
        <w:t xml:space="preserve">: Proceedings of the VIII Republican scientific and practical conference of students and young scientists with international participation (Gomel, April 28, 2016), ed. A.N. </w:t>
      </w:r>
      <w:proofErr w:type="spellStart"/>
      <w:r w:rsidRPr="0031526A">
        <w:rPr>
          <w:rFonts w:ascii="Cambria" w:hAnsi="Cambria"/>
          <w:bCs/>
          <w:sz w:val="26"/>
          <w:szCs w:val="26"/>
          <w:lang w:val="en-US"/>
        </w:rPr>
        <w:t>Lizikov</w:t>
      </w:r>
      <w:proofErr w:type="spellEnd"/>
      <w:r w:rsidRPr="0031526A">
        <w:rPr>
          <w:rFonts w:ascii="Cambria" w:hAnsi="Cambria"/>
          <w:bCs/>
          <w:sz w:val="26"/>
          <w:szCs w:val="26"/>
          <w:lang w:val="en-US"/>
        </w:rPr>
        <w:t xml:space="preserve"> [et al.]. – Gomel: Gomel State Medical University, 2016. – P. 774-776. ISBN 978-985-506-851-9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2017.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>Blood biochemical indices of horses involved in recreational horseback ride during training session. Proceedings of the II International scientific and practical conference for students and young scientists “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Methodology, Theory and Practice of Modern Biology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”,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Kostanay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Kazachstan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Kostanay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State University named after A.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Baitursynov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>, March 10, 2017. – P. 115-120.</w:t>
      </w:r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r w:rsidRPr="0031526A">
        <w:rPr>
          <w:rFonts w:ascii="Cambria" w:hAnsi="Cambria" w:cs="HelveticaLTStd-Roman"/>
          <w:sz w:val="26"/>
          <w:szCs w:val="26"/>
          <w:lang w:val="en-US"/>
        </w:rPr>
        <w:t>ISBN 978-601-301-645-0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2017.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Seasonal-induced alterations of the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oxidatively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modified proteins in the erythrocytes of horses involved in recreational horseback ride during exercise. Proceedings of the II International scientific and practical conference for students and young scientists “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Methodology, Theory and Practice of Modern Biology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”,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Kostanay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Kazachstan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Kostanay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State University named after A.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Baitursynov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>, March 10, 2017. – P. 154-162.</w:t>
      </w:r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r w:rsidRPr="0031526A">
        <w:rPr>
          <w:rFonts w:ascii="Cambria" w:hAnsi="Cambria" w:cs="HelveticaLTStd-Roman"/>
          <w:sz w:val="26"/>
          <w:szCs w:val="26"/>
          <w:lang w:val="en-US"/>
        </w:rPr>
        <w:t>ISBN 978-601-301-645-0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Szmyjda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S.,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2017. </w:t>
      </w:r>
      <w:r w:rsidRPr="0031526A">
        <w:rPr>
          <w:rFonts w:ascii="Cambria" w:hAnsi="Cambria" w:cs="HelveticaLTStd-Roman"/>
          <w:sz w:val="26"/>
          <w:szCs w:val="26"/>
        </w:rPr>
        <w:t xml:space="preserve">Metody ochrony bioróżnorodności.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>Proceedings of the IV International Scientific and Practical Conference of Students, Postgraduates and Young Scientists “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Ecology is the philosophy of human existence</w:t>
      </w:r>
      <w:r w:rsidRPr="0031526A">
        <w:rPr>
          <w:rFonts w:ascii="Cambria" w:hAnsi="Cambria" w:cs="HelveticaLTStd-Roman"/>
          <w:sz w:val="26"/>
          <w:szCs w:val="26"/>
          <w:lang w:val="en-US"/>
        </w:rPr>
        <w:t>”, April 24-26, 2017, Kyiv, National University of Life and Environmental Sciences of Ukraine. – Kyiv, 2017. – P. 9.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Szmyjda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S.,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2017. </w:t>
      </w:r>
      <w:r w:rsidRPr="0031526A">
        <w:rPr>
          <w:rFonts w:ascii="Cambria" w:hAnsi="Cambria" w:cs="HelveticaLTStd-Roman"/>
          <w:sz w:val="26"/>
          <w:szCs w:val="26"/>
        </w:rPr>
        <w:t xml:space="preserve">Idea zrównoważonego rozwoju.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>Proceedings of the IV International Scientific and Practical Conference of Students, Postgraduates and Young Scientists “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Ecology is the philosophy of human existence</w:t>
      </w:r>
      <w:r w:rsidRPr="0031526A">
        <w:rPr>
          <w:rFonts w:ascii="Cambria" w:hAnsi="Cambria" w:cs="HelveticaLTStd-Roman"/>
          <w:sz w:val="26"/>
          <w:szCs w:val="26"/>
          <w:lang w:val="en-US"/>
        </w:rPr>
        <w:t>”, April 24-26, 2017, Kyiv, National University of Life and Environmental Sciences of Ukraine. – Kyiv, 2017. – P. 10.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2017. </w:t>
      </w:r>
      <w:r w:rsidRPr="0031526A">
        <w:rPr>
          <w:rFonts w:ascii="Cambria" w:hAnsi="Cambria" w:cs="HelveticaLTStd-Roman"/>
          <w:sz w:val="26"/>
          <w:szCs w:val="26"/>
        </w:rPr>
        <w:t xml:space="preserve">Zagrożenia różnorodności biologicznej w Polsce.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Proceedings of the IV International Scientific and Practical Conference of Students, Postgraduates and Young </w:t>
      </w:r>
      <w:r w:rsidRPr="0031526A">
        <w:rPr>
          <w:rFonts w:ascii="Cambria" w:hAnsi="Cambria" w:cs="HelveticaLTStd-Roman"/>
          <w:sz w:val="26"/>
          <w:szCs w:val="26"/>
          <w:lang w:val="en-US"/>
        </w:rPr>
        <w:lastRenderedPageBreak/>
        <w:t>Scientists “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Ecology is the philosophy of human existence</w:t>
      </w:r>
      <w:r w:rsidRPr="0031526A">
        <w:rPr>
          <w:rFonts w:ascii="Cambria" w:hAnsi="Cambria" w:cs="HelveticaLTStd-Roman"/>
          <w:sz w:val="26"/>
          <w:szCs w:val="26"/>
          <w:lang w:val="en-US"/>
        </w:rPr>
        <w:t>”, April 24-26, 2017, Kyiv, National University of Life and Environmental Sciences of Ukraine. – Kyiv, 2017. – P. 12-13.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2017. </w:t>
      </w:r>
      <w:r w:rsidRPr="0031526A">
        <w:rPr>
          <w:rFonts w:ascii="Cambria" w:hAnsi="Cambria" w:cs="HelveticaLTStd-Roman"/>
          <w:sz w:val="26"/>
          <w:szCs w:val="26"/>
        </w:rPr>
        <w:t xml:space="preserve">Zanieczyszczenia zasobów wodnych w Polsce.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>Proceedings of the IV International Scientific and Practical Conference of Students, Postgraduates and Young Scientists “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Ecology is the philosophy of human existence</w:t>
      </w:r>
      <w:r w:rsidRPr="0031526A">
        <w:rPr>
          <w:rFonts w:ascii="Cambria" w:hAnsi="Cambria" w:cs="HelveticaLTStd-Roman"/>
          <w:sz w:val="26"/>
          <w:szCs w:val="26"/>
          <w:lang w:val="en-US"/>
        </w:rPr>
        <w:t>”, April 24-26, 2017, Kyiv, National University of Life and Environmental Sciences of Ukraine. – Kyiv, 2017. – P. 13-14.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iCs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iCs/>
          <w:sz w:val="26"/>
          <w:szCs w:val="26"/>
        </w:rPr>
        <w:t xml:space="preserve"> H., </w:t>
      </w:r>
      <w:r w:rsidRPr="0031526A">
        <w:rPr>
          <w:rFonts w:ascii="Cambria" w:hAnsi="Cambria"/>
          <w:iCs/>
          <w:sz w:val="26"/>
          <w:szCs w:val="26"/>
          <w:u w:val="single"/>
        </w:rPr>
        <w:t>Gralak P.</w:t>
      </w:r>
      <w:r w:rsidRPr="0031526A">
        <w:rPr>
          <w:rFonts w:ascii="Cambria" w:hAnsi="Cambria"/>
          <w:iCs/>
          <w:sz w:val="26"/>
          <w:szCs w:val="26"/>
        </w:rPr>
        <w:t xml:space="preserve"> 2017. </w:t>
      </w:r>
      <w:r w:rsidRPr="0031526A">
        <w:rPr>
          <w:rFonts w:ascii="Cambria" w:hAnsi="Cambria" w:cs="HelveticaLTStd-Roman"/>
          <w:sz w:val="26"/>
          <w:szCs w:val="26"/>
        </w:rPr>
        <w:t xml:space="preserve">Opinia osób różnego wieku na temat wybranych zagadnień etyczno-moralnych stosunku człowieka do zwierząt.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>Proceedings of the IV International Scientific and Practical Conference of Students, Postgraduates and Young Scientists “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Ecology is the philosophy of human existence</w:t>
      </w:r>
      <w:r w:rsidRPr="0031526A">
        <w:rPr>
          <w:rFonts w:ascii="Cambria" w:hAnsi="Cambria" w:cs="HelveticaLTStd-Roman"/>
          <w:sz w:val="26"/>
          <w:szCs w:val="26"/>
          <w:lang w:val="en-US"/>
        </w:rPr>
        <w:t>”, April 24-26, 2017, Kyiv, National University of Life and Environmental Sciences of Ukraine. – Kyiv, 2017. – P. 25-26.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iCs/>
          <w:sz w:val="26"/>
          <w:szCs w:val="26"/>
          <w:lang w:val="en-US"/>
        </w:rPr>
        <w:t>Tkachenko</w:t>
      </w:r>
      <w:proofErr w:type="spellEnd"/>
      <w:r w:rsidRPr="0031526A">
        <w:rPr>
          <w:rFonts w:ascii="Cambria" w:hAnsi="Cambria"/>
          <w:iCs/>
          <w:sz w:val="26"/>
          <w:szCs w:val="26"/>
          <w:lang w:val="en-US"/>
        </w:rPr>
        <w:t xml:space="preserve"> H., </w:t>
      </w:r>
      <w:proofErr w:type="spellStart"/>
      <w:r w:rsidRPr="0031526A">
        <w:rPr>
          <w:rFonts w:ascii="Cambria" w:hAnsi="Cambria"/>
          <w:iCs/>
          <w:sz w:val="26"/>
          <w:szCs w:val="26"/>
          <w:u w:val="single"/>
          <w:lang w:val="en-US"/>
        </w:rPr>
        <w:t>Gralak</w:t>
      </w:r>
      <w:proofErr w:type="spellEnd"/>
      <w:r w:rsidRPr="0031526A">
        <w:rPr>
          <w:rFonts w:ascii="Cambria" w:hAnsi="Cambria"/>
          <w:iCs/>
          <w:sz w:val="26"/>
          <w:szCs w:val="26"/>
          <w:u w:val="single"/>
          <w:lang w:val="en-US"/>
        </w:rPr>
        <w:t xml:space="preserve"> P.</w:t>
      </w:r>
      <w:r w:rsidRPr="0031526A">
        <w:rPr>
          <w:rFonts w:ascii="Cambria" w:hAnsi="Cambria"/>
          <w:iCs/>
          <w:sz w:val="26"/>
          <w:szCs w:val="26"/>
          <w:lang w:val="en-US"/>
        </w:rPr>
        <w:t xml:space="preserve"> 2017.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>Opinions of the respondents concerning ethical and legal aspects of healthcare in Poland. Proceedings of the IV International Scientific and Practical Conference of Students, Postgraduates and Young Scientists “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Ecology is the philosophy of human existence</w:t>
      </w:r>
      <w:r w:rsidRPr="0031526A">
        <w:rPr>
          <w:rFonts w:ascii="Cambria" w:hAnsi="Cambria" w:cs="HelveticaLTStd-Roman"/>
          <w:sz w:val="26"/>
          <w:szCs w:val="26"/>
          <w:lang w:val="en-US"/>
        </w:rPr>
        <w:t>”, April 24-26, 2017, Kyiv, National University of Life and Environmental Sciences of Ukraine. – Kyiv, 2017. – P. 26-27.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2017. </w:t>
      </w:r>
      <w:r w:rsidRPr="0031526A">
        <w:rPr>
          <w:rFonts w:ascii="Cambria" w:hAnsi="Cambria" w:cs="HelveticaLTStd-Roman"/>
          <w:sz w:val="26"/>
          <w:szCs w:val="26"/>
        </w:rPr>
        <w:t xml:space="preserve">Energetyka wiatrowa w Polsce.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>Proceedings of the IV International Scientific and Practical Conference of Students, Postgraduates and Young Scientists “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Ecology is the philosophy of human existence</w:t>
      </w:r>
      <w:r w:rsidRPr="0031526A">
        <w:rPr>
          <w:rFonts w:ascii="Cambria" w:hAnsi="Cambria" w:cs="HelveticaLTStd-Roman"/>
          <w:sz w:val="26"/>
          <w:szCs w:val="26"/>
          <w:lang w:val="en-US"/>
        </w:rPr>
        <w:t>”, April 24-26, 2017, Kyiv, National University of Life and Environmental Sciences of Ukraine. – Kyiv, 2017. – P. 30-31.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2017.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Benefits of moderate training to the non-specific immune response in horses exercised in recreational horseback riding. 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: Book of Abstracts of XIIІ International Scientific Conference for Students and PhD Students (Ivan Franko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National University,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April 25-27, 2017). –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>, 2017. – P. 68-69.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lang w:val="en-US"/>
        </w:rPr>
        <w:t>Tkachenko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  <w:u w:val="single"/>
          <w:lang w:val="en-US"/>
        </w:rPr>
        <w:t>Gralak</w:t>
      </w:r>
      <w:proofErr w:type="spellEnd"/>
      <w:r w:rsidRPr="0031526A">
        <w:rPr>
          <w:rFonts w:ascii="Cambria" w:hAnsi="Cambria"/>
          <w:sz w:val="26"/>
          <w:szCs w:val="26"/>
          <w:u w:val="single"/>
          <w:lang w:val="en-US"/>
        </w:rPr>
        <w:t xml:space="preserve"> P.</w:t>
      </w:r>
      <w:r w:rsidRPr="0031526A">
        <w:rPr>
          <w:rFonts w:ascii="Cambria" w:hAnsi="Cambria"/>
          <w:sz w:val="26"/>
          <w:szCs w:val="26"/>
          <w:lang w:val="en-US"/>
        </w:rPr>
        <w:t xml:space="preserve"> 2017.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Respondents’ opinions about the legal and ethical issues of euthanasia. 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: Book of Abstracts of XIIІ International Scientific Conference for Students and PhD Students (Ivan Franko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National University,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April 25-27, 2017). –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>, 2017. – P. 73-74.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Grudniewska J., </w:t>
      </w:r>
      <w:r w:rsidRPr="0031526A">
        <w:rPr>
          <w:rFonts w:ascii="Cambria" w:hAnsi="Cambria"/>
          <w:sz w:val="26"/>
          <w:szCs w:val="26"/>
          <w:u w:val="single"/>
        </w:rPr>
        <w:t>Bogacz R.,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Szmyjda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S.</w:t>
      </w:r>
      <w:r w:rsidRPr="0031526A">
        <w:rPr>
          <w:rFonts w:ascii="Cambria" w:hAnsi="Cambria"/>
          <w:sz w:val="26"/>
          <w:szCs w:val="26"/>
        </w:rPr>
        <w:t xml:space="preserve"> 2017.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>Oxidative stress biomarkers in the heart and liver of rainbow trout (</w:t>
      </w:r>
      <w:proofErr w:type="spellStart"/>
      <w:r w:rsidRPr="0031526A">
        <w:rPr>
          <w:rFonts w:ascii="Cambria" w:hAnsi="Cambria" w:cs="HelveticaLTStd-Roman"/>
          <w:i/>
          <w:sz w:val="26"/>
          <w:szCs w:val="26"/>
          <w:lang w:val="en-US"/>
        </w:rPr>
        <w:t>Oncorhynchus</w:t>
      </w:r>
      <w:proofErr w:type="spellEnd"/>
      <w:r w:rsidRPr="0031526A">
        <w:rPr>
          <w:rFonts w:ascii="Cambria" w:hAnsi="Cambria" w:cs="HelveticaLTStd-Roman"/>
          <w:i/>
          <w:sz w:val="26"/>
          <w:szCs w:val="26"/>
          <w:lang w:val="en-US"/>
        </w:rPr>
        <w:t xml:space="preserve"> mykiss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) upon disinfection by formalin. 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: Book of Abstracts of XIIІ International Scientific Conference for Students and PhD Students (Ivan Franko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National University,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April 25-27, 2017). –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>, 2017. – P. 75-77.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lastRenderedPageBreak/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Grudniewska J.,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Wydryszek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U.,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Bogacz R.</w:t>
      </w:r>
      <w:r w:rsidRPr="0031526A">
        <w:rPr>
          <w:rFonts w:ascii="Cambria" w:hAnsi="Cambria"/>
          <w:sz w:val="26"/>
          <w:szCs w:val="26"/>
        </w:rPr>
        <w:t xml:space="preserve"> 2017.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>Oxidative stress changes in grayling (</w:t>
      </w:r>
      <w:proofErr w:type="spellStart"/>
      <w:r w:rsidRPr="0031526A">
        <w:rPr>
          <w:rFonts w:ascii="Cambria" w:hAnsi="Cambria" w:cs="HelveticaLTStd-Roman"/>
          <w:i/>
          <w:sz w:val="26"/>
          <w:szCs w:val="26"/>
          <w:lang w:val="en-US"/>
        </w:rPr>
        <w:t>Thymallus</w:t>
      </w:r>
      <w:proofErr w:type="spellEnd"/>
      <w:r w:rsidRPr="0031526A">
        <w:rPr>
          <w:rFonts w:ascii="Cambria" w:hAnsi="Cambria" w:cs="HelveticaLTStd-Roman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 w:cs="HelveticaLTStd-Roman"/>
          <w:i/>
          <w:sz w:val="26"/>
          <w:szCs w:val="26"/>
          <w:lang w:val="en-US"/>
        </w:rPr>
        <w:t>thymallus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Linck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) muscle tissue following exposure to Chloramine-T. 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: Book of Abstracts of XIIІ International Scientific Conference for Students and PhD Students (Ivan Franko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National University,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April 25-27, 2017). –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>, 2017. – P. 79-80.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Pazontka-Lipinski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P.,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 2017.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Exercise-induced biochemical alterations in the serum of horses exercised in recreational horseback riding. 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: Book of Abstracts of XIIІ International Scientific Conference for Students and PhD Students (Ivan Franko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National University,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April 25-27, 2017). –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>, 2017. – P. 80-81.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Z., </w:t>
      </w:r>
      <w:r w:rsidRPr="0031526A">
        <w:rPr>
          <w:rFonts w:ascii="Cambria" w:hAnsi="Cambria"/>
          <w:sz w:val="26"/>
          <w:szCs w:val="26"/>
          <w:u w:val="single"/>
        </w:rPr>
        <w:t>Góralczyk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Kovalska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Gyrenko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O. 2017.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Preliminary screening of antibacterial activity of crude extracts of </w:t>
      </w:r>
      <w:proofErr w:type="spellStart"/>
      <w:r w:rsidRPr="0031526A">
        <w:rPr>
          <w:rFonts w:ascii="Cambria" w:hAnsi="Cambria" w:cs="HelveticaLTStd-Roman"/>
          <w:i/>
          <w:sz w:val="26"/>
          <w:szCs w:val="26"/>
          <w:lang w:val="en-US"/>
        </w:rPr>
        <w:t>Coelogyne</w:t>
      </w:r>
      <w:proofErr w:type="spellEnd"/>
      <w:r w:rsidRPr="0031526A">
        <w:rPr>
          <w:rFonts w:ascii="Cambria" w:hAnsi="Cambria" w:cs="HelveticaLTStd-Roman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 w:cs="HelveticaLTStd-Roman"/>
          <w:i/>
          <w:sz w:val="26"/>
          <w:szCs w:val="26"/>
          <w:lang w:val="en-US"/>
        </w:rPr>
        <w:t>speciosa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(Blume)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Lindl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>. (</w:t>
      </w:r>
      <w:proofErr w:type="spellStart"/>
      <w:r w:rsidRPr="0031526A">
        <w:rPr>
          <w:rFonts w:ascii="Cambria" w:hAnsi="Cambria" w:cs="HelveticaLTStd-Roman"/>
          <w:i/>
          <w:sz w:val="26"/>
          <w:szCs w:val="26"/>
          <w:lang w:val="en-US"/>
        </w:rPr>
        <w:t>Orchidaceae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) against opportunistic microorganisms. 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: Book of Abstracts of XIIІ International Scientific Conference for Students and PhD Students (Ivan Franko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National University,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April 25-27, 2017). –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>, 2017. – P. 205-207.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ru-RU"/>
        </w:rPr>
      </w:pPr>
      <w:proofErr w:type="spellStart"/>
      <w:r w:rsidRPr="0031526A">
        <w:rPr>
          <w:rFonts w:ascii="Cambria" w:hAnsi="Cambria" w:cs="HelveticaLTStd-Roman"/>
          <w:sz w:val="26"/>
          <w:szCs w:val="26"/>
          <w:u w:val="single"/>
        </w:rPr>
        <w:t>Pa</w:t>
      </w:r>
      <w:r w:rsidRPr="0031526A">
        <w:rPr>
          <w:rFonts w:ascii="Cambria" w:hAnsi="Cambria" w:cs="HelveticaLTStd-Roman"/>
          <w:sz w:val="26"/>
          <w:szCs w:val="26"/>
          <w:u w:val="single"/>
          <w:lang w:val="pl-PL"/>
        </w:rPr>
        <w:t>ż</w:t>
      </w:r>
      <w:r w:rsidRPr="0031526A">
        <w:rPr>
          <w:rFonts w:ascii="Cambria" w:hAnsi="Cambria" w:cs="HelveticaLTStd-Roman"/>
          <w:sz w:val="26"/>
          <w:szCs w:val="26"/>
          <w:u w:val="single"/>
        </w:rPr>
        <w:t>ontka</w:t>
      </w:r>
      <w:proofErr w:type="spellEnd"/>
      <w:r w:rsidRPr="0031526A">
        <w:rPr>
          <w:rFonts w:ascii="Cambria" w:hAnsi="Cambria" w:cs="HelveticaLTStd-Roman"/>
          <w:sz w:val="26"/>
          <w:szCs w:val="26"/>
          <w:u w:val="single"/>
          <w:lang w:val="pl-PL"/>
        </w:rPr>
        <w:t>-</w:t>
      </w:r>
      <w:proofErr w:type="spellStart"/>
      <w:r w:rsidRPr="0031526A">
        <w:rPr>
          <w:rFonts w:ascii="Cambria" w:hAnsi="Cambria" w:cs="HelveticaLTStd-Roman"/>
          <w:sz w:val="26"/>
          <w:szCs w:val="26"/>
          <w:u w:val="single"/>
        </w:rPr>
        <w:t>Lipi</w:t>
      </w:r>
      <w:r w:rsidRPr="0031526A">
        <w:rPr>
          <w:rFonts w:ascii="Cambria" w:hAnsi="Cambria" w:cs="HelveticaLTStd-Roman"/>
          <w:sz w:val="26"/>
          <w:szCs w:val="26"/>
          <w:u w:val="single"/>
          <w:lang w:val="pl-PL"/>
        </w:rPr>
        <w:t>ń</w:t>
      </w:r>
      <w:r w:rsidRPr="0031526A">
        <w:rPr>
          <w:rFonts w:ascii="Cambria" w:hAnsi="Cambria" w:cs="HelveticaLTStd-Roman"/>
          <w:sz w:val="26"/>
          <w:szCs w:val="26"/>
          <w:u w:val="single"/>
        </w:rPr>
        <w:t>ski</w:t>
      </w:r>
      <w:proofErr w:type="spellEnd"/>
      <w:r w:rsidRPr="0031526A">
        <w:rPr>
          <w:rFonts w:ascii="Cambria" w:hAnsi="Cambria" w:cs="HelveticaLTStd-Roman"/>
          <w:sz w:val="26"/>
          <w:szCs w:val="26"/>
          <w:u w:val="single"/>
          <w:lang w:val="pl-PL"/>
        </w:rPr>
        <w:t xml:space="preserve"> </w:t>
      </w:r>
      <w:r w:rsidRPr="0031526A">
        <w:rPr>
          <w:rFonts w:ascii="Cambria" w:hAnsi="Cambria" w:cs="HelveticaLTStd-Roman"/>
          <w:sz w:val="26"/>
          <w:szCs w:val="26"/>
          <w:u w:val="single"/>
        </w:rPr>
        <w:t>P</w:t>
      </w:r>
      <w:r w:rsidRPr="0031526A">
        <w:rPr>
          <w:rFonts w:ascii="Cambria" w:hAnsi="Cambria" w:cs="HelveticaLTStd-Roman"/>
          <w:sz w:val="26"/>
          <w:szCs w:val="26"/>
          <w:u w:val="single"/>
          <w:lang w:val="pl-PL"/>
        </w:rPr>
        <w:t>.,</w:t>
      </w:r>
      <w:r w:rsidRPr="0031526A">
        <w:rPr>
          <w:rFonts w:ascii="Cambria" w:hAnsi="Cambria" w:cs="HelveticaLTStd-Roman"/>
          <w:sz w:val="26"/>
          <w:szCs w:val="26"/>
          <w:lang w:val="pl-PL"/>
        </w:rPr>
        <w:t xml:space="preserve"> </w:t>
      </w:r>
      <w:r w:rsidRPr="0031526A">
        <w:rPr>
          <w:rFonts w:ascii="Cambria" w:hAnsi="Cambria" w:cs="HelveticaLTStd-Roman"/>
          <w:sz w:val="26"/>
          <w:szCs w:val="26"/>
          <w:u w:val="single"/>
        </w:rPr>
        <w:t>Witaszek</w:t>
      </w:r>
      <w:r w:rsidRPr="0031526A">
        <w:rPr>
          <w:rFonts w:ascii="Cambria" w:hAnsi="Cambria" w:cs="HelveticaLTStd-Roman"/>
          <w:sz w:val="26"/>
          <w:szCs w:val="26"/>
          <w:u w:val="single"/>
          <w:lang w:val="pl-PL"/>
        </w:rPr>
        <w:t xml:space="preserve"> </w:t>
      </w:r>
      <w:r w:rsidRPr="0031526A">
        <w:rPr>
          <w:rFonts w:ascii="Cambria" w:hAnsi="Cambria" w:cs="HelveticaLTStd-Roman"/>
          <w:sz w:val="26"/>
          <w:szCs w:val="26"/>
          <w:u w:val="single"/>
        </w:rPr>
        <w:t>M</w:t>
      </w:r>
      <w:r w:rsidRPr="0031526A">
        <w:rPr>
          <w:rFonts w:ascii="Cambria" w:hAnsi="Cambria" w:cs="HelveticaLTStd-Roman"/>
          <w:sz w:val="26"/>
          <w:szCs w:val="26"/>
          <w:u w:val="single"/>
          <w:lang w:val="pl-PL"/>
        </w:rPr>
        <w:t>.,</w:t>
      </w:r>
      <w:r w:rsidRPr="0031526A">
        <w:rPr>
          <w:rFonts w:ascii="Cambria" w:hAnsi="Cambria" w:cs="HelveticaLTStd-Roman"/>
          <w:sz w:val="26"/>
          <w:szCs w:val="26"/>
          <w:lang w:val="pl-PL"/>
        </w:rPr>
        <w:t xml:space="preserve"> </w:t>
      </w:r>
      <w:proofErr w:type="spellStart"/>
      <w:r w:rsidRPr="0031526A">
        <w:rPr>
          <w:rFonts w:ascii="Cambria" w:hAnsi="Cambria" w:cs="HelveticaLTStd-Roman"/>
          <w:sz w:val="26"/>
          <w:szCs w:val="26"/>
        </w:rPr>
        <w:t>Tkachenko</w:t>
      </w:r>
      <w:proofErr w:type="spellEnd"/>
      <w:r w:rsidRPr="0031526A">
        <w:rPr>
          <w:rFonts w:ascii="Cambria" w:hAnsi="Cambria" w:cs="HelveticaLTStd-Roman"/>
          <w:sz w:val="26"/>
          <w:szCs w:val="26"/>
          <w:lang w:val="pl-PL"/>
        </w:rPr>
        <w:t xml:space="preserve"> </w:t>
      </w:r>
      <w:r w:rsidRPr="0031526A">
        <w:rPr>
          <w:rFonts w:ascii="Cambria" w:hAnsi="Cambria" w:cs="HelveticaLTStd-Roman"/>
          <w:sz w:val="26"/>
          <w:szCs w:val="26"/>
        </w:rPr>
        <w:t>H</w:t>
      </w:r>
      <w:r w:rsidRPr="0031526A">
        <w:rPr>
          <w:rFonts w:ascii="Cambria" w:hAnsi="Cambria" w:cs="HelveticaLTStd-Roman"/>
          <w:sz w:val="26"/>
          <w:szCs w:val="26"/>
          <w:lang w:val="pl-PL"/>
        </w:rPr>
        <w:t xml:space="preserve">. 2017. 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Changes in lactate and pyruvate content in the blood of horses participating in recreational horse riding in the dynamics of physical activity. 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 xml:space="preserve">Youth to science and practice of </w:t>
      </w:r>
      <w:proofErr w:type="spellStart"/>
      <w:r w:rsidRPr="0031526A">
        <w:rPr>
          <w:rFonts w:ascii="Cambria" w:hAnsi="Cambria" w:cs="HelveticaLTStd-Roman"/>
          <w:i/>
          <w:sz w:val="26"/>
          <w:szCs w:val="26"/>
          <w:lang w:val="en-US"/>
        </w:rPr>
        <w:t>agroindustrial</w:t>
      </w:r>
      <w:proofErr w:type="spellEnd"/>
      <w:r w:rsidRPr="0031526A">
        <w:rPr>
          <w:rFonts w:ascii="Cambria" w:hAnsi="Cambria" w:cs="HelveticaLTStd-Roman"/>
          <w:i/>
          <w:sz w:val="26"/>
          <w:szCs w:val="26"/>
          <w:lang w:val="en-US"/>
        </w:rPr>
        <w:t xml:space="preserve"> complex</w:t>
      </w:r>
      <w:r w:rsidRPr="0031526A">
        <w:rPr>
          <w:rFonts w:ascii="Cambria" w:hAnsi="Cambria" w:cs="HelveticaLTStd-Roman"/>
          <w:sz w:val="26"/>
          <w:szCs w:val="26"/>
          <w:lang w:val="en-US"/>
        </w:rPr>
        <w:t>: Proceedings of the 102</w:t>
      </w:r>
      <w:r w:rsidRPr="0031526A">
        <w:rPr>
          <w:rFonts w:ascii="Cambria" w:hAnsi="Cambria" w:cs="HelveticaLTStd-Roman"/>
          <w:sz w:val="26"/>
          <w:szCs w:val="26"/>
          <w:vertAlign w:val="superscript"/>
          <w:lang w:val="en-US"/>
        </w:rPr>
        <w:t>nd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International Scientific and Practical Conference of Students and Postgraduates, Vitebsk, May 29-30, 2017, Vitebsk State Academy of Veterinary Medicine "(UO VGAVM); Ed. N.I.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Gavrichenko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[et al.]. – Vol. 1. - Vitebsk, 2017. - P. 205-206. ISBN 978-985-591-004-7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ascii="Cambria" w:hAnsi="Cambria"/>
          <w:sz w:val="26"/>
          <w:szCs w:val="26"/>
          <w:lang w:val="ru-RU"/>
        </w:rPr>
      </w:pPr>
      <w:r w:rsidRPr="0031526A">
        <w:rPr>
          <w:rFonts w:ascii="Cambria" w:hAnsi="Cambria" w:cs="HelveticaLTStd-Roman"/>
          <w:sz w:val="26"/>
          <w:szCs w:val="26"/>
          <w:u w:val="single"/>
          <w:lang w:val="pl-PL"/>
        </w:rPr>
        <w:t>Witaszek M.,</w:t>
      </w:r>
      <w:r w:rsidRPr="0031526A">
        <w:rPr>
          <w:rFonts w:ascii="Cambria" w:hAnsi="Cambria" w:cs="HelveticaLTStd-Roman"/>
          <w:sz w:val="26"/>
          <w:szCs w:val="26"/>
          <w:lang w:val="pl-PL"/>
        </w:rPr>
        <w:t xml:space="preserve"> </w:t>
      </w:r>
      <w:proofErr w:type="spellStart"/>
      <w:r w:rsidRPr="0031526A">
        <w:rPr>
          <w:rFonts w:ascii="Cambria" w:hAnsi="Cambria" w:cs="HelveticaLTStd-Roman"/>
          <w:sz w:val="26"/>
          <w:szCs w:val="26"/>
          <w:u w:val="single"/>
          <w:lang w:val="pl-PL"/>
        </w:rPr>
        <w:t>Pażontka</w:t>
      </w:r>
      <w:proofErr w:type="spellEnd"/>
      <w:r w:rsidRPr="0031526A">
        <w:rPr>
          <w:rFonts w:ascii="Cambria" w:hAnsi="Cambria" w:cs="HelveticaLTStd-Roman"/>
          <w:sz w:val="26"/>
          <w:szCs w:val="26"/>
          <w:u w:val="single"/>
          <w:lang w:val="pl-PL"/>
        </w:rPr>
        <w:t>-Lipiński P.,</w:t>
      </w:r>
      <w:r w:rsidRPr="0031526A">
        <w:rPr>
          <w:rFonts w:ascii="Cambria" w:hAnsi="Cambria" w:cs="HelveticaLTStd-Roman"/>
          <w:sz w:val="26"/>
          <w:szCs w:val="26"/>
          <w:lang w:val="pl-PL"/>
        </w:rPr>
        <w:t xml:space="preserve">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pl-PL"/>
        </w:rPr>
        <w:t>Tkachenko</w:t>
      </w:r>
      <w:proofErr w:type="spellEnd"/>
      <w:r w:rsidRPr="0031526A">
        <w:rPr>
          <w:rFonts w:ascii="Cambria" w:hAnsi="Cambria" w:cs="HelveticaLTStd-Roman"/>
          <w:sz w:val="26"/>
          <w:szCs w:val="26"/>
          <w:lang w:val="pl-PL"/>
        </w:rPr>
        <w:t xml:space="preserve"> H.M. 2017.</w:t>
      </w:r>
      <w:r w:rsidRPr="0031526A">
        <w:rPr>
          <w:rFonts w:ascii="Cambria" w:hAnsi="Cambria"/>
          <w:sz w:val="26"/>
          <w:szCs w:val="26"/>
          <w:lang w:val="pl-PL"/>
        </w:rPr>
        <w:t xml:space="preserve"> 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Effect of training on lipid peroxidation in erythrocytes of horses participating in recreational horse riding. </w:t>
      </w:r>
      <w:r w:rsidRPr="0031526A">
        <w:rPr>
          <w:rFonts w:ascii="Cambria" w:hAnsi="Cambria" w:cs="HelveticaLTStd-Roman"/>
          <w:i/>
          <w:sz w:val="26"/>
          <w:szCs w:val="26"/>
          <w:lang w:val="en-US"/>
        </w:rPr>
        <w:t xml:space="preserve">Youth to science and practice of </w:t>
      </w:r>
      <w:proofErr w:type="spellStart"/>
      <w:r w:rsidRPr="0031526A">
        <w:rPr>
          <w:rFonts w:ascii="Cambria" w:hAnsi="Cambria" w:cs="HelveticaLTStd-Roman"/>
          <w:i/>
          <w:sz w:val="26"/>
          <w:szCs w:val="26"/>
          <w:lang w:val="en-US"/>
        </w:rPr>
        <w:t>agroindustrial</w:t>
      </w:r>
      <w:proofErr w:type="spellEnd"/>
      <w:r w:rsidRPr="0031526A">
        <w:rPr>
          <w:rFonts w:ascii="Cambria" w:hAnsi="Cambria" w:cs="HelveticaLTStd-Roman"/>
          <w:i/>
          <w:sz w:val="26"/>
          <w:szCs w:val="26"/>
          <w:lang w:val="en-US"/>
        </w:rPr>
        <w:t xml:space="preserve"> complex</w:t>
      </w:r>
      <w:r w:rsidRPr="0031526A">
        <w:rPr>
          <w:rFonts w:ascii="Cambria" w:hAnsi="Cambria" w:cs="HelveticaLTStd-Roman"/>
          <w:sz w:val="26"/>
          <w:szCs w:val="26"/>
          <w:lang w:val="en-US"/>
        </w:rPr>
        <w:t>: Proceedings of the 102</w:t>
      </w:r>
      <w:r w:rsidRPr="0031526A">
        <w:rPr>
          <w:rFonts w:ascii="Cambria" w:hAnsi="Cambria" w:cs="HelveticaLTStd-Roman"/>
          <w:sz w:val="26"/>
          <w:szCs w:val="26"/>
          <w:vertAlign w:val="superscript"/>
          <w:lang w:val="en-US"/>
        </w:rPr>
        <w:t>nd</w:t>
      </w:r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International Scientific and Practical Conference of Students and Postgraduates, Vitebsk, May 29-30, 2017, Vitebsk State Academy of Veterinary Medicine "(UO VGAVM); Ed. N.I.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Gavrichenko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[et al.]. – Vol. 1. - Vitebsk, 2017. - P. 206-207. ISBN 978-985-591-004-7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0"/>
          <w:tab w:val="left" w:pos="142"/>
          <w:tab w:val="left" w:pos="426"/>
          <w:tab w:val="left" w:pos="709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Maryniuk</w:t>
      </w:r>
      <w:proofErr w:type="spellEnd"/>
      <w:r w:rsidRPr="0031526A">
        <w:rPr>
          <w:rFonts w:ascii="Cambria" w:hAnsi="Cambria"/>
          <w:sz w:val="26"/>
          <w:szCs w:val="26"/>
        </w:rPr>
        <w:t xml:space="preserve"> M.,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2017. </w:t>
      </w:r>
      <w:r w:rsidRPr="0031526A">
        <w:rPr>
          <w:rFonts w:ascii="Cambria" w:hAnsi="Cambria"/>
          <w:sz w:val="26"/>
          <w:szCs w:val="26"/>
          <w:lang w:val="en-US"/>
        </w:rPr>
        <w:t xml:space="preserve">Extract obtained from leaves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Sansevieria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hyacinthoides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(L.)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Druce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reduced oxidative damage of proteins in equine erythrocytes. </w:t>
      </w:r>
      <w:r w:rsidRPr="0031526A">
        <w:rPr>
          <w:rFonts w:ascii="Cambria" w:hAnsi="Cambria"/>
          <w:i/>
          <w:sz w:val="26"/>
          <w:szCs w:val="26"/>
          <w:lang w:val="en-US"/>
        </w:rPr>
        <w:t>Medicinal Herbs: from Past Experience to New Technologies</w:t>
      </w:r>
      <w:r w:rsidRPr="0031526A">
        <w:rPr>
          <w:rFonts w:ascii="Cambria" w:hAnsi="Cambria"/>
          <w:sz w:val="26"/>
          <w:szCs w:val="26"/>
          <w:lang w:val="en-US"/>
        </w:rPr>
        <w:t xml:space="preserve"> – Proceedings of Sixth International Scientific and Practical Conference, December 26-27, 2017, Poltava National Agrarian Academy. – P. 206-211. ISBN 978-966-7919-88-7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  <w:tab w:val="left" w:pos="993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Maryniuk</w:t>
      </w:r>
      <w:proofErr w:type="spellEnd"/>
      <w:r w:rsidRPr="0031526A">
        <w:rPr>
          <w:rFonts w:ascii="Cambria" w:hAnsi="Cambria"/>
          <w:sz w:val="26"/>
          <w:szCs w:val="26"/>
        </w:rPr>
        <w:t xml:space="preserve"> M., </w:t>
      </w:r>
      <w:proofErr w:type="spellStart"/>
      <w:r w:rsidRPr="0031526A">
        <w:rPr>
          <w:rFonts w:ascii="Cambria" w:hAnsi="Cambria"/>
          <w:sz w:val="26"/>
          <w:szCs w:val="26"/>
        </w:rPr>
        <w:t>Kharchenko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I.,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2017. </w:t>
      </w:r>
      <w:r w:rsidRPr="0031526A">
        <w:rPr>
          <w:rFonts w:ascii="Cambria" w:hAnsi="Cambria"/>
          <w:sz w:val="26"/>
          <w:szCs w:val="26"/>
          <w:lang w:val="en-US"/>
        </w:rPr>
        <w:t>Oxidative stress biomarkers in the muscle tissue of the rainbow trout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Oncorhynchus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mykiss</w:t>
      </w:r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Walbaum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under </w:t>
      </w:r>
      <w:r w:rsidRPr="0031526A">
        <w:rPr>
          <w:rFonts w:ascii="Cambria" w:hAnsi="Cambria"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sz w:val="26"/>
          <w:szCs w:val="26"/>
          <w:lang w:val="en-US"/>
        </w:rPr>
        <w:t xml:space="preserve"> incubation with extract from leaves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Sansevieria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caulescens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N.E.Br. </w:t>
      </w:r>
      <w:r w:rsidRPr="0031526A">
        <w:rPr>
          <w:rFonts w:ascii="Cambria" w:hAnsi="Cambria"/>
          <w:sz w:val="26"/>
          <w:szCs w:val="26"/>
          <w:lang w:val="en-US"/>
        </w:rPr>
        <w:lastRenderedPageBreak/>
        <w:t>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Asparagaceae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). Integrated research in the fisheries industry: Proceedings of the III International Scientific and Technical Conference of Students, PhD students and young scientists, December 1, 2017. - Vladivostok: Far Eastern State Technical Fisheries University, 2017. – P. 29-35. ISBN 978-5-88871-705-9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Maryniuk</w:t>
      </w:r>
      <w:proofErr w:type="spellEnd"/>
      <w:r w:rsidRPr="0031526A">
        <w:rPr>
          <w:rFonts w:ascii="Cambria" w:hAnsi="Cambria"/>
          <w:sz w:val="26"/>
          <w:szCs w:val="26"/>
        </w:rPr>
        <w:t xml:space="preserve"> M., </w:t>
      </w:r>
      <w:proofErr w:type="spellStart"/>
      <w:r w:rsidRPr="0031526A">
        <w:rPr>
          <w:rFonts w:ascii="Cambria" w:hAnsi="Cambria"/>
          <w:sz w:val="26"/>
          <w:szCs w:val="26"/>
        </w:rPr>
        <w:t>Kharchenko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I.,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</w:t>
      </w:r>
      <w:r w:rsidRPr="0031526A">
        <w:rPr>
          <w:rFonts w:ascii="Cambria" w:hAnsi="Cambria"/>
          <w:sz w:val="26"/>
          <w:szCs w:val="26"/>
          <w:lang w:val="en-US"/>
        </w:rPr>
        <w:t>Total antioxidant capacity in the muscle tissue of the rainbow trout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Oncorhynchus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mykiss</w:t>
      </w:r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Walbaum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after </w:t>
      </w:r>
      <w:r w:rsidRPr="0031526A">
        <w:rPr>
          <w:rFonts w:ascii="Cambria" w:hAnsi="Cambria"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sz w:val="26"/>
          <w:szCs w:val="26"/>
          <w:lang w:val="en-US"/>
        </w:rPr>
        <w:t xml:space="preserve"> incubation with extracts obtained from leaves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Ficus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benjamina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L. and its cultivars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Moraceae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). «</w:t>
      </w:r>
      <w:r w:rsidRPr="0031526A">
        <w:rPr>
          <w:rFonts w:ascii="Cambria" w:hAnsi="Cambria"/>
          <w:i/>
          <w:sz w:val="26"/>
          <w:szCs w:val="26"/>
          <w:lang w:val="en-US"/>
        </w:rPr>
        <w:t>Methodology, Theory and Practice of Modern Biology</w:t>
      </w:r>
      <w:r w:rsidRPr="0031526A">
        <w:rPr>
          <w:rFonts w:ascii="Cambria" w:hAnsi="Cambria"/>
          <w:sz w:val="26"/>
          <w:szCs w:val="26"/>
          <w:lang w:val="en-US"/>
        </w:rPr>
        <w:t xml:space="preserve">»: The III International scientific and practical conference for students and young scientists, March 13, 2018. –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Kostanay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Kazachstan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Kostanay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State University named after A.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Baitursynov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P. 113-119. ISBN 978-601-301-645-0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Kovalska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Gyrenko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O.,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Antihemolytic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activity of extracts obtained from various parts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Coelogyne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huettneriana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Rchb.f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.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Orchidaceae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) plants. «</w:t>
      </w:r>
      <w:r w:rsidRPr="0031526A">
        <w:rPr>
          <w:rFonts w:ascii="Cambria" w:hAnsi="Cambria"/>
          <w:i/>
          <w:sz w:val="26"/>
          <w:szCs w:val="26"/>
          <w:lang w:val="en-US"/>
        </w:rPr>
        <w:t>Methodology, Theory and Practice of Modern Biology</w:t>
      </w:r>
      <w:r w:rsidRPr="0031526A">
        <w:rPr>
          <w:rFonts w:ascii="Cambria" w:hAnsi="Cambria"/>
          <w:sz w:val="26"/>
          <w:szCs w:val="26"/>
          <w:lang w:val="en-US"/>
        </w:rPr>
        <w:t xml:space="preserve">»: The III International scientific and practical conference for students and young scientists, March 13, 2018. –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Kostanay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Kazachstan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,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Kostanay</w:t>
      </w:r>
      <w:proofErr w:type="spellEnd"/>
      <w:r w:rsidRPr="0031526A">
        <w:rPr>
          <w:rFonts w:ascii="Cambria" w:hAnsi="Cambria" w:cs="HelveticaLTStd-Roman"/>
          <w:sz w:val="26"/>
          <w:szCs w:val="26"/>
          <w:lang w:val="en-US"/>
        </w:rPr>
        <w:t xml:space="preserve"> State University named after A. </w:t>
      </w:r>
      <w:proofErr w:type="spellStart"/>
      <w:r w:rsidRPr="0031526A">
        <w:rPr>
          <w:rFonts w:ascii="Cambria" w:hAnsi="Cambria" w:cs="HelveticaLTStd-Roman"/>
          <w:sz w:val="26"/>
          <w:szCs w:val="26"/>
          <w:lang w:val="en-US"/>
        </w:rPr>
        <w:t>Baitursynov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P. 134-142. ISBN 978-601-301-645-0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Kharchenko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I., </w:t>
      </w:r>
      <w:proofErr w:type="spellStart"/>
      <w:r w:rsidRPr="0031526A">
        <w:rPr>
          <w:rFonts w:ascii="Cambria" w:hAnsi="Cambria"/>
          <w:sz w:val="26"/>
          <w:szCs w:val="26"/>
        </w:rPr>
        <w:t>Maryniuk</w:t>
      </w:r>
      <w:proofErr w:type="spellEnd"/>
      <w:r w:rsidRPr="0031526A">
        <w:rPr>
          <w:rFonts w:ascii="Cambria" w:hAnsi="Cambria"/>
          <w:sz w:val="26"/>
          <w:szCs w:val="26"/>
        </w:rPr>
        <w:t xml:space="preserve"> M.,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 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</w:t>
      </w:r>
      <w:r w:rsidRPr="0031526A">
        <w:rPr>
          <w:rFonts w:ascii="Cambria" w:hAnsi="Cambria"/>
          <w:sz w:val="26"/>
          <w:szCs w:val="26"/>
          <w:lang w:val="en-US"/>
        </w:rPr>
        <w:t>Superoxide dismutase activity level in the muscle tissue of the rainbow trout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Oncorhynchus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mykiss</w:t>
      </w:r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Walbaum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as biomarker of antioxidant properties of leaf extracts of </w:t>
      </w:r>
      <w:r w:rsidRPr="0031526A">
        <w:rPr>
          <w:rFonts w:ascii="Cambria" w:hAnsi="Cambria"/>
          <w:i/>
          <w:sz w:val="26"/>
          <w:szCs w:val="26"/>
          <w:lang w:val="en-US"/>
        </w:rPr>
        <w:t>Camellia japonica</w:t>
      </w:r>
      <w:r w:rsidRPr="0031526A">
        <w:rPr>
          <w:rFonts w:ascii="Cambria" w:hAnsi="Cambria"/>
          <w:sz w:val="26"/>
          <w:szCs w:val="26"/>
          <w:lang w:val="en-US"/>
        </w:rPr>
        <w:t xml:space="preserve"> L. cultivars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Theaceae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). </w:t>
      </w:r>
      <w:r w:rsidRPr="0031526A">
        <w:rPr>
          <w:rFonts w:ascii="Cambria" w:hAnsi="Cambria"/>
          <w:i/>
          <w:sz w:val="26"/>
          <w:szCs w:val="26"/>
          <w:lang w:val="en-US"/>
        </w:rPr>
        <w:t>Fishery reservoirs of Russia: fundamental and applied research</w:t>
      </w:r>
      <w:r w:rsidRPr="0031526A">
        <w:rPr>
          <w:rFonts w:ascii="Cambria" w:hAnsi="Cambria"/>
          <w:sz w:val="26"/>
          <w:szCs w:val="26"/>
          <w:lang w:val="en-US"/>
        </w:rPr>
        <w:t>. Proceedings of the II All-Russian Scientific Conference with International Participation, FGBIU "L.S. Berg State Research Institute of the Lake and River Fisheries» (FGBNU «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GosNIORH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»), St. Petersburg, April 2-4, 2018. – P. 528-535. ISBN 978-5-91648-039-9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Honcharenko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V., </w:t>
      </w:r>
      <w:proofErr w:type="spellStart"/>
      <w:r w:rsidRPr="0031526A">
        <w:rPr>
          <w:rFonts w:ascii="Cambria" w:hAnsi="Cambria"/>
          <w:sz w:val="26"/>
          <w:szCs w:val="26"/>
        </w:rPr>
        <w:t>Nachychko</w:t>
      </w:r>
      <w:proofErr w:type="spellEnd"/>
      <w:r w:rsidRPr="0031526A">
        <w:rPr>
          <w:rFonts w:ascii="Cambria" w:hAnsi="Cambria"/>
          <w:sz w:val="26"/>
          <w:szCs w:val="26"/>
        </w:rPr>
        <w:t xml:space="preserve"> V.,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r w:rsidRPr="0031526A">
        <w:rPr>
          <w:rFonts w:ascii="Cambria" w:hAnsi="Cambria"/>
          <w:sz w:val="26"/>
          <w:szCs w:val="26"/>
          <w:u w:val="single"/>
        </w:rPr>
        <w:t>Góralczyk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Prokopiv</w:t>
      </w:r>
      <w:proofErr w:type="spellEnd"/>
      <w:r w:rsidRPr="0031526A">
        <w:rPr>
          <w:rFonts w:ascii="Cambria" w:hAnsi="Cambria"/>
          <w:sz w:val="26"/>
          <w:szCs w:val="26"/>
        </w:rPr>
        <w:t xml:space="preserve"> A.,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</w:t>
      </w:r>
      <w:r w:rsidRPr="0031526A">
        <w:rPr>
          <w:rFonts w:ascii="Cambria" w:hAnsi="Cambria"/>
          <w:sz w:val="26"/>
          <w:szCs w:val="26"/>
          <w:lang w:val="en-US"/>
        </w:rPr>
        <w:t xml:space="preserve">Antibacterial activity of crude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ethanolic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extracts obtained from leaves of some </w:t>
      </w:r>
      <w:r w:rsidRPr="0031526A">
        <w:rPr>
          <w:rFonts w:ascii="Cambria" w:hAnsi="Cambria"/>
          <w:i/>
          <w:sz w:val="26"/>
          <w:szCs w:val="26"/>
          <w:lang w:val="en-US"/>
        </w:rPr>
        <w:t xml:space="preserve">Thymus </w:t>
      </w:r>
      <w:r w:rsidRPr="0031526A">
        <w:rPr>
          <w:rFonts w:ascii="Cambria" w:hAnsi="Cambria"/>
          <w:sz w:val="26"/>
          <w:szCs w:val="26"/>
          <w:lang w:val="en-US"/>
        </w:rPr>
        <w:t>representatives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Lamiaceae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against clinical isolates of methicillin resistant </w:t>
      </w:r>
      <w:r w:rsidRPr="0031526A">
        <w:rPr>
          <w:rFonts w:ascii="Cambria" w:hAnsi="Cambria"/>
          <w:i/>
          <w:sz w:val="26"/>
          <w:szCs w:val="26"/>
          <w:lang w:val="en-US"/>
        </w:rPr>
        <w:t>Staphylococcus aureus</w:t>
      </w:r>
      <w:r w:rsidRPr="0031526A">
        <w:rPr>
          <w:rFonts w:ascii="Cambria" w:hAnsi="Cambria"/>
          <w:sz w:val="26"/>
          <w:szCs w:val="26"/>
          <w:lang w:val="en-US"/>
        </w:rPr>
        <w:t xml:space="preserve">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Program and Abstracts of XIV International Scientific Conference for Students and PhD Students, dedicated to the 185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from the birthday of B.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Dybowski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10–12, 2018).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2018. – P. 212-213.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</w:t>
      </w:r>
      <w:r w:rsidRPr="0031526A">
        <w:rPr>
          <w:rFonts w:ascii="Cambria" w:hAnsi="Cambria"/>
          <w:sz w:val="26"/>
          <w:szCs w:val="26"/>
          <w:lang w:val="en-US"/>
        </w:rPr>
        <w:t xml:space="preserve">Blood lipid peroxidation after </w:t>
      </w:r>
      <w:r w:rsidRPr="0031526A">
        <w:rPr>
          <w:rFonts w:ascii="Cambria" w:hAnsi="Cambria"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sz w:val="26"/>
          <w:szCs w:val="26"/>
          <w:lang w:val="en-US"/>
        </w:rPr>
        <w:t xml:space="preserve"> treatment with extracts obtained from various parts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Coelogyne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huettneriana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Rchb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. F.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Orchidaceae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Juss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.) plants.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 xml:space="preserve">: Program and Abstracts of XIV International Scientific Conference for Students and PhD </w:t>
      </w:r>
      <w:r w:rsidRPr="0031526A">
        <w:rPr>
          <w:rFonts w:ascii="Cambria" w:hAnsi="Cambria"/>
          <w:sz w:val="26"/>
          <w:szCs w:val="26"/>
          <w:lang w:val="en-US"/>
        </w:rPr>
        <w:lastRenderedPageBreak/>
        <w:t>Students, dedicated to the 185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from the birthday of B.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Dybowski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10–12, 2018).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2018. – P. 65-66.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Maryniuk</w:t>
      </w:r>
      <w:proofErr w:type="spellEnd"/>
      <w:r w:rsidRPr="0031526A">
        <w:rPr>
          <w:rFonts w:ascii="Cambria" w:hAnsi="Cambria"/>
          <w:sz w:val="26"/>
          <w:szCs w:val="26"/>
        </w:rPr>
        <w:t xml:space="preserve"> M.,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</w:t>
      </w:r>
      <w:r w:rsidRPr="0031526A">
        <w:rPr>
          <w:rFonts w:ascii="Cambria" w:hAnsi="Cambria"/>
          <w:sz w:val="26"/>
          <w:szCs w:val="26"/>
          <w:lang w:val="en-US"/>
        </w:rPr>
        <w:t xml:space="preserve">Modulation of oxidative damage of proteins in equine erythrocytes by extracts obtained from various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Sansevieria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Thunb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. species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Asparagaceae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Program and Abstracts of XIV International Scientific Conference for Students and PhD Students, dedicated to the 185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from the birthday of B.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Dybowski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10–12, 2018).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2018. – P. 66-67.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  <w:lang w:val="en-US"/>
        </w:rPr>
        <w:t>Pażontka-Lipiński</w:t>
      </w:r>
      <w:proofErr w:type="spellEnd"/>
      <w:r w:rsidRPr="0031526A">
        <w:rPr>
          <w:rFonts w:ascii="Cambria" w:hAnsi="Cambria"/>
          <w:sz w:val="26"/>
          <w:szCs w:val="26"/>
          <w:u w:val="single"/>
          <w:lang w:val="en-US"/>
        </w:rPr>
        <w:t xml:space="preserve"> P.,</w:t>
      </w:r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u w:val="single"/>
          <w:lang w:val="en-US"/>
        </w:rPr>
        <w:t>Witaszek</w:t>
      </w:r>
      <w:proofErr w:type="spellEnd"/>
      <w:r w:rsidRPr="0031526A">
        <w:rPr>
          <w:rFonts w:ascii="Cambria" w:hAnsi="Cambria"/>
          <w:sz w:val="26"/>
          <w:szCs w:val="26"/>
          <w:u w:val="single"/>
          <w:lang w:val="en-US"/>
        </w:rPr>
        <w:t xml:space="preserve"> M.,</w:t>
      </w:r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Tkachenko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Osadowski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Z.,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Buyun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Honcharenko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V.,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Prokopiv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A. Carbonyl derivatives of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oxidatively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modified proteins in the muscle tissue of the rainbow trout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Oncorhynchus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mykiss</w:t>
      </w:r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Walbaum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after </w:t>
      </w:r>
      <w:r w:rsidRPr="0031526A">
        <w:rPr>
          <w:rFonts w:ascii="Cambria" w:hAnsi="Cambria"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sz w:val="26"/>
          <w:szCs w:val="26"/>
          <w:lang w:val="en-US"/>
        </w:rPr>
        <w:t xml:space="preserve"> incubation with extracts obtained from leaves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Ficus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benjamina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L.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Moraceae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Gaudich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.) and its cultivars.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Program and Abstracts of XIV International Scientific Conference for Students and PhD Students, dedicated to the 185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from the birthday of B.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Dybowski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10–12, 2018).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2018. – P. 68-69.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Z., </w:t>
      </w:r>
      <w:proofErr w:type="spellStart"/>
      <w:r w:rsidRPr="0031526A">
        <w:rPr>
          <w:rFonts w:ascii="Cambria" w:hAnsi="Cambria"/>
          <w:sz w:val="26"/>
          <w:szCs w:val="26"/>
        </w:rPr>
        <w:t>Kharchenko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I., </w:t>
      </w:r>
      <w:proofErr w:type="spellStart"/>
      <w:r w:rsidRPr="0031526A">
        <w:rPr>
          <w:rFonts w:ascii="Cambria" w:hAnsi="Cambria"/>
          <w:sz w:val="26"/>
          <w:szCs w:val="26"/>
        </w:rPr>
        <w:t>Maryniuk</w:t>
      </w:r>
      <w:proofErr w:type="spellEnd"/>
      <w:r w:rsidRPr="0031526A">
        <w:rPr>
          <w:rFonts w:ascii="Cambria" w:hAnsi="Cambria"/>
          <w:sz w:val="26"/>
          <w:szCs w:val="26"/>
        </w:rPr>
        <w:t xml:space="preserve"> M.,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 2018. </w:t>
      </w:r>
      <w:r w:rsidRPr="0031526A">
        <w:rPr>
          <w:rFonts w:ascii="Cambria" w:hAnsi="Cambria"/>
          <w:sz w:val="26"/>
          <w:szCs w:val="26"/>
          <w:lang w:val="en-US"/>
        </w:rPr>
        <w:t>Total antioxidant capacity in the muscle tissue of the rainbow trout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Oncorhynchus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mykiss</w:t>
      </w:r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Walbaum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under </w:t>
      </w:r>
      <w:r w:rsidRPr="0031526A">
        <w:rPr>
          <w:rFonts w:ascii="Cambria" w:hAnsi="Cambria"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sz w:val="26"/>
          <w:szCs w:val="26"/>
          <w:lang w:val="en-US"/>
        </w:rPr>
        <w:t xml:space="preserve"> incubation with extracts from leaves of various cultivars of </w:t>
      </w:r>
      <w:r w:rsidRPr="0031526A">
        <w:rPr>
          <w:rFonts w:ascii="Cambria" w:hAnsi="Cambria"/>
          <w:i/>
          <w:sz w:val="26"/>
          <w:szCs w:val="26"/>
          <w:lang w:val="en-US"/>
        </w:rPr>
        <w:t>Camellia japonica</w:t>
      </w:r>
      <w:r w:rsidRPr="0031526A">
        <w:rPr>
          <w:rFonts w:ascii="Cambria" w:hAnsi="Cambria"/>
          <w:sz w:val="26"/>
          <w:szCs w:val="26"/>
          <w:lang w:val="en-US"/>
        </w:rPr>
        <w:t xml:space="preserve"> L.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Theaceae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D. Don).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Program and Abstracts of XIV International Scientific Conference for Students and PhD Students, dedicated to the 185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from the birthday of B.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Dybowski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10–12, 2018).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2018. – P. 69-71.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r w:rsidRPr="0031526A">
        <w:rPr>
          <w:rFonts w:ascii="Cambria" w:hAnsi="Cambria"/>
          <w:sz w:val="26"/>
          <w:szCs w:val="26"/>
          <w:u w:val="single"/>
        </w:rPr>
        <w:t>Góralczyk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Kasiyan</w:t>
      </w:r>
      <w:proofErr w:type="spellEnd"/>
      <w:r w:rsidRPr="0031526A">
        <w:rPr>
          <w:rFonts w:ascii="Cambria" w:hAnsi="Cambria"/>
          <w:sz w:val="26"/>
          <w:szCs w:val="26"/>
        </w:rPr>
        <w:t xml:space="preserve"> O.,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Honcharenko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V., </w:t>
      </w:r>
      <w:proofErr w:type="spellStart"/>
      <w:r w:rsidRPr="0031526A">
        <w:rPr>
          <w:rFonts w:ascii="Cambria" w:hAnsi="Cambria"/>
          <w:sz w:val="26"/>
          <w:szCs w:val="26"/>
        </w:rPr>
        <w:t>Prokopiv</w:t>
      </w:r>
      <w:proofErr w:type="spellEnd"/>
      <w:r w:rsidRPr="0031526A">
        <w:rPr>
          <w:rFonts w:ascii="Cambria" w:hAnsi="Cambria"/>
          <w:sz w:val="26"/>
          <w:szCs w:val="26"/>
        </w:rPr>
        <w:t xml:space="preserve"> A. 2018. </w:t>
      </w:r>
      <w:r w:rsidRPr="0031526A">
        <w:rPr>
          <w:rFonts w:ascii="Cambria" w:hAnsi="Cambria"/>
          <w:sz w:val="26"/>
          <w:szCs w:val="26"/>
          <w:lang w:val="en-US"/>
        </w:rPr>
        <w:t xml:space="preserve">The antibacterial effects of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ethanolic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extracts obtained from the leaves of various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Ficus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species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Moraceae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against β-lactamase producing </w:t>
      </w:r>
      <w:r w:rsidRPr="0031526A">
        <w:rPr>
          <w:rFonts w:ascii="Cambria" w:hAnsi="Cambria"/>
          <w:i/>
          <w:sz w:val="26"/>
          <w:szCs w:val="26"/>
          <w:lang w:val="en-US"/>
        </w:rPr>
        <w:t xml:space="preserve">Pseudomonas aeruginosa </w:t>
      </w:r>
      <w:r w:rsidRPr="0031526A">
        <w:rPr>
          <w:rFonts w:ascii="Cambria" w:hAnsi="Cambria"/>
          <w:sz w:val="26"/>
          <w:szCs w:val="26"/>
          <w:lang w:val="en-US"/>
        </w:rPr>
        <w:t xml:space="preserve">strain.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Program and Abstracts of XIV International Scientific Conference for Students and PhD Students, dedicated to the 185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from the birthday of B.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Dybowski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10–12, 2018).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2018. – P. 223-224.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r w:rsidRPr="0031526A">
        <w:rPr>
          <w:rFonts w:ascii="Cambria" w:hAnsi="Cambria"/>
          <w:sz w:val="26"/>
          <w:szCs w:val="26"/>
          <w:u w:val="single"/>
        </w:rPr>
        <w:t>Góralczyk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Gyrenko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O., </w:t>
      </w:r>
      <w:proofErr w:type="spellStart"/>
      <w:r w:rsidRPr="0031526A">
        <w:rPr>
          <w:rFonts w:ascii="Cambria" w:hAnsi="Cambria"/>
          <w:sz w:val="26"/>
          <w:szCs w:val="26"/>
        </w:rPr>
        <w:t>Kovalska</w:t>
      </w:r>
      <w:proofErr w:type="spellEnd"/>
      <w:r w:rsidRPr="0031526A">
        <w:rPr>
          <w:rFonts w:ascii="Cambria" w:hAnsi="Cambria"/>
          <w:sz w:val="26"/>
          <w:szCs w:val="26"/>
        </w:rPr>
        <w:t xml:space="preserve"> L. 2018. </w:t>
      </w:r>
      <w:r w:rsidRPr="0031526A">
        <w:rPr>
          <w:rFonts w:ascii="Cambria" w:hAnsi="Cambria"/>
          <w:sz w:val="26"/>
          <w:szCs w:val="26"/>
          <w:lang w:val="en-US"/>
        </w:rPr>
        <w:t xml:space="preserve">The antimicrobial potency of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ethanolic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extract obtained from leaves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Coelogyne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brachyptera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Rchb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. F.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Orchidaceae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Program and Abstracts of XIV International Scientific Conference for Students and PhD Students, dedicated to the 185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from the birthday of B.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Dybowski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10–12, 2018).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2018. – P. 224-226.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Witaszek M.</w:t>
      </w:r>
      <w:r w:rsidRPr="0031526A">
        <w:rPr>
          <w:rFonts w:ascii="Cambria" w:hAnsi="Cambria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</w:t>
      </w:r>
      <w:r w:rsidRPr="0031526A">
        <w:rPr>
          <w:rFonts w:ascii="Cambria" w:hAnsi="Cambria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</w:t>
      </w:r>
      <w:r w:rsidRPr="0031526A">
        <w:rPr>
          <w:rFonts w:ascii="Cambria" w:hAnsi="Cambria"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stabilisative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effects of extracts obtained from leaves of various </w:t>
      </w:r>
      <w:r w:rsidRPr="0031526A">
        <w:rPr>
          <w:rFonts w:ascii="Cambria" w:hAnsi="Cambria"/>
          <w:i/>
          <w:sz w:val="26"/>
          <w:szCs w:val="26"/>
          <w:lang w:val="en-US"/>
        </w:rPr>
        <w:t>Begonia</w:t>
      </w:r>
      <w:r w:rsidRPr="0031526A">
        <w:rPr>
          <w:rFonts w:ascii="Cambria" w:hAnsi="Cambria"/>
          <w:sz w:val="26"/>
          <w:szCs w:val="26"/>
          <w:lang w:val="en-US"/>
        </w:rPr>
        <w:t xml:space="preserve"> L. species on the equine erythrocyte membranes.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 xml:space="preserve">: Program and Abstracts of XIV International </w:t>
      </w:r>
      <w:r w:rsidRPr="0031526A">
        <w:rPr>
          <w:rFonts w:ascii="Cambria" w:hAnsi="Cambria"/>
          <w:sz w:val="26"/>
          <w:szCs w:val="26"/>
          <w:lang w:val="en-US"/>
        </w:rPr>
        <w:lastRenderedPageBreak/>
        <w:t>Scientific Conference for Students and PhD Students, dedicated to the 185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from the birthday of B.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Dybowski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10–12, 2018).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2018. – P. 83-85.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Witaszek M.</w:t>
      </w:r>
      <w:r w:rsidRPr="0031526A">
        <w:rPr>
          <w:rFonts w:ascii="Cambria" w:hAnsi="Cambria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</w:t>
      </w:r>
      <w:r w:rsidRPr="0031526A">
        <w:rPr>
          <w:rFonts w:ascii="Cambria" w:hAnsi="Cambria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</w:t>
      </w:r>
      <w:r w:rsidRPr="0031526A">
        <w:rPr>
          <w:rFonts w:ascii="Cambria" w:hAnsi="Cambria"/>
          <w:sz w:val="26"/>
          <w:szCs w:val="26"/>
          <w:lang w:val="en-US"/>
        </w:rPr>
        <w:t xml:space="preserve">Interaction of leaf extract obtained from </w:t>
      </w:r>
      <w:r w:rsidRPr="0031526A">
        <w:rPr>
          <w:rFonts w:ascii="Cambria" w:hAnsi="Cambria"/>
          <w:i/>
          <w:sz w:val="26"/>
          <w:szCs w:val="26"/>
          <w:lang w:val="en-US"/>
        </w:rPr>
        <w:t xml:space="preserve">Begonia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foliosa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Kunth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with red blood cell membrane lipids and proteins.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Program and Abstracts of XIV International Scientific Conference for Students and PhD Students, dedicated to the 185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from the birthday of B.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Dybowski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10–12, 2018).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2018. – P. 82-83.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ind w:left="709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Witaszek M.</w:t>
      </w:r>
      <w:r w:rsidRPr="0031526A">
        <w:rPr>
          <w:rFonts w:ascii="Cambria" w:hAnsi="Cambria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</w:t>
      </w:r>
      <w:r w:rsidRPr="0031526A">
        <w:rPr>
          <w:rFonts w:ascii="Cambria" w:hAnsi="Cambria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Honcharenko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V., </w:t>
      </w:r>
      <w:proofErr w:type="spellStart"/>
      <w:r w:rsidRPr="0031526A">
        <w:rPr>
          <w:rFonts w:ascii="Cambria" w:hAnsi="Cambria"/>
          <w:sz w:val="26"/>
          <w:szCs w:val="26"/>
        </w:rPr>
        <w:t>Nachychko</w:t>
      </w:r>
      <w:proofErr w:type="spellEnd"/>
      <w:r w:rsidRPr="0031526A">
        <w:rPr>
          <w:rFonts w:ascii="Cambria" w:hAnsi="Cambria"/>
          <w:sz w:val="26"/>
          <w:szCs w:val="26"/>
        </w:rPr>
        <w:t xml:space="preserve"> V., </w:t>
      </w:r>
      <w:proofErr w:type="spellStart"/>
      <w:r w:rsidRPr="0031526A">
        <w:rPr>
          <w:rFonts w:ascii="Cambria" w:hAnsi="Cambria"/>
          <w:sz w:val="26"/>
          <w:szCs w:val="26"/>
        </w:rPr>
        <w:t>Prokopiv</w:t>
      </w:r>
      <w:proofErr w:type="spellEnd"/>
      <w:r w:rsidRPr="0031526A">
        <w:rPr>
          <w:rFonts w:ascii="Cambria" w:hAnsi="Cambria"/>
          <w:sz w:val="26"/>
          <w:szCs w:val="26"/>
        </w:rPr>
        <w:t xml:space="preserve"> A.,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</w:t>
      </w:r>
      <w:r w:rsidRPr="0031526A">
        <w:rPr>
          <w:rFonts w:ascii="Cambria" w:hAnsi="Cambria"/>
          <w:sz w:val="26"/>
          <w:szCs w:val="26"/>
          <w:lang w:val="en-US"/>
        </w:rPr>
        <w:t xml:space="preserve">Anti-hemolytic properties of crude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ethanolic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extracts obtained from leaves of some </w:t>
      </w:r>
      <w:r w:rsidRPr="0031526A">
        <w:rPr>
          <w:rFonts w:ascii="Cambria" w:hAnsi="Cambria"/>
          <w:i/>
          <w:sz w:val="26"/>
          <w:szCs w:val="26"/>
          <w:lang w:val="en-US"/>
        </w:rPr>
        <w:t>Thymus</w:t>
      </w:r>
      <w:r w:rsidRPr="0031526A">
        <w:rPr>
          <w:rFonts w:ascii="Cambria" w:hAnsi="Cambria"/>
          <w:sz w:val="26"/>
          <w:szCs w:val="26"/>
          <w:lang w:val="en-US"/>
        </w:rPr>
        <w:t xml:space="preserve"> representatives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Lamiaceae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in an </w:t>
      </w:r>
      <w:r w:rsidRPr="0031526A">
        <w:rPr>
          <w:rFonts w:ascii="Cambria" w:hAnsi="Cambria"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sz w:val="26"/>
          <w:szCs w:val="26"/>
          <w:lang w:val="en-US"/>
        </w:rPr>
        <w:t xml:space="preserve"> model with equine erythrocytes.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Program and Abstracts of XIV International Scientific Conference for Students and PhD Students, dedicated to the 185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from the birthday of B.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Dybowski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10–12, 2018).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2018. – P. 85-87.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ind w:left="720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  <w:u w:val="single"/>
        </w:rPr>
        <w:t>Witaszek M.</w:t>
      </w:r>
      <w:r w:rsidRPr="0031526A">
        <w:rPr>
          <w:rFonts w:ascii="Cambria" w:hAnsi="Cambria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</w:t>
      </w:r>
      <w:r w:rsidRPr="0031526A">
        <w:rPr>
          <w:rFonts w:ascii="Cambria" w:hAnsi="Cambria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Z., </w:t>
      </w:r>
      <w:proofErr w:type="spellStart"/>
      <w:r w:rsidRPr="0031526A">
        <w:rPr>
          <w:rFonts w:ascii="Cambria" w:hAnsi="Cambria"/>
          <w:sz w:val="26"/>
          <w:szCs w:val="26"/>
        </w:rPr>
        <w:t>Maryniuk</w:t>
      </w:r>
      <w:proofErr w:type="spellEnd"/>
      <w:r w:rsidRPr="0031526A">
        <w:rPr>
          <w:rFonts w:ascii="Cambria" w:hAnsi="Cambria"/>
          <w:sz w:val="26"/>
          <w:szCs w:val="26"/>
        </w:rPr>
        <w:t xml:space="preserve"> M., </w:t>
      </w:r>
      <w:proofErr w:type="spellStart"/>
      <w:r w:rsidRPr="0031526A">
        <w:rPr>
          <w:rFonts w:ascii="Cambria" w:hAnsi="Cambria"/>
          <w:sz w:val="26"/>
          <w:szCs w:val="26"/>
        </w:rPr>
        <w:t>Kharchenko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I.,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 2018. </w:t>
      </w:r>
      <w:r w:rsidRPr="0031526A">
        <w:rPr>
          <w:rFonts w:ascii="Cambria" w:hAnsi="Cambria"/>
          <w:sz w:val="26"/>
          <w:szCs w:val="26"/>
          <w:lang w:val="en-US"/>
        </w:rPr>
        <w:t>Total antioxidant capacity in the muscle tissue of the rainbow trout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Oncorhynchus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mykiss</w:t>
      </w:r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Walbaum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under </w:t>
      </w:r>
      <w:r w:rsidRPr="0031526A">
        <w:rPr>
          <w:rFonts w:ascii="Cambria" w:hAnsi="Cambria"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sz w:val="26"/>
          <w:szCs w:val="26"/>
          <w:lang w:val="en-US"/>
        </w:rPr>
        <w:t xml:space="preserve"> incubation with extract from leaves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Sansevieria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caulescens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N.E.Br.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Asparagaceae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Juss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.). 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: Program and Abstracts of XIV International Scientific Conference for Students and PhD Students, dedicated to the 185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from the birthday of B.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Dybowski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10–12, 2018).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2018.] – P. 275-276. 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P.,</w:t>
      </w:r>
      <w:r w:rsidRPr="0031526A">
        <w:rPr>
          <w:rFonts w:ascii="Cambria" w:hAnsi="Cambria"/>
          <w:sz w:val="26"/>
          <w:szCs w:val="26"/>
        </w:rPr>
        <w:t xml:space="preserve"> </w:t>
      </w:r>
      <w:r w:rsidRPr="0031526A">
        <w:rPr>
          <w:rFonts w:ascii="Cambria" w:hAnsi="Cambria"/>
          <w:sz w:val="26"/>
          <w:szCs w:val="26"/>
          <w:u w:val="single"/>
        </w:rPr>
        <w:t>Witaszek M.,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Kovalska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Gyrenko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O.,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2018. </w:t>
      </w:r>
      <w:r w:rsidRPr="0031526A">
        <w:rPr>
          <w:rFonts w:ascii="Cambria" w:hAnsi="Cambria"/>
          <w:sz w:val="26"/>
          <w:szCs w:val="26"/>
          <w:lang w:val="en-US"/>
        </w:rPr>
        <w:t xml:space="preserve">Total antioxidant capacity in the equine blood after </w:t>
      </w:r>
      <w:r w:rsidRPr="0031526A">
        <w:rPr>
          <w:rFonts w:ascii="Cambria" w:hAnsi="Cambria"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sz w:val="26"/>
          <w:szCs w:val="26"/>
          <w:lang w:val="en-US"/>
        </w:rPr>
        <w:t xml:space="preserve"> treatment with extracts obtained from various parts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Coelogyne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huettneriana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Rchb.f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.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Orchidaceae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plants. </w:t>
      </w:r>
      <w:r w:rsidRPr="0031526A">
        <w:rPr>
          <w:rFonts w:ascii="Cambria" w:hAnsi="Cambria"/>
          <w:i/>
          <w:sz w:val="26"/>
          <w:szCs w:val="26"/>
          <w:lang w:val="en-US"/>
        </w:rPr>
        <w:t>Knowledge of Young People: Science, Practice and Innovation</w:t>
      </w:r>
      <w:r w:rsidRPr="0031526A">
        <w:rPr>
          <w:rFonts w:ascii="Cambria" w:hAnsi="Cambria"/>
          <w:sz w:val="26"/>
          <w:szCs w:val="26"/>
          <w:lang w:val="en-US"/>
        </w:rPr>
        <w:t xml:space="preserve">. Proceedings of the XVII International Scientific and Practical Conference of Post-Graduate Students and Young Scientists. Part 1. Agronomical, biological, veterinary sciences. – Kirov: Vyatka State Agricultural Academy, April 19-20, 2018. – P. 297-302. 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r w:rsidRPr="0031526A">
        <w:rPr>
          <w:rFonts w:ascii="Cambria" w:hAnsi="Cambria"/>
          <w:sz w:val="26"/>
          <w:szCs w:val="26"/>
          <w:u w:val="single"/>
        </w:rPr>
        <w:t>Witaszek M</w:t>
      </w:r>
      <w:r w:rsidRPr="0031526A">
        <w:rPr>
          <w:rFonts w:ascii="Cambria" w:hAnsi="Cambria"/>
          <w:sz w:val="26"/>
          <w:szCs w:val="26"/>
        </w:rPr>
        <w:t xml:space="preserve">., </w:t>
      </w:r>
      <w:proofErr w:type="spellStart"/>
      <w:r w:rsidRPr="0031526A">
        <w:rPr>
          <w:rFonts w:ascii="Cambria" w:hAnsi="Cambria"/>
          <w:sz w:val="26"/>
          <w:szCs w:val="26"/>
          <w:u w:val="single"/>
        </w:rPr>
        <w:t>Pażontka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>-Lipiński P.</w:t>
      </w:r>
      <w:r w:rsidRPr="0031526A">
        <w:rPr>
          <w:rFonts w:ascii="Cambria" w:hAnsi="Cambria"/>
          <w:sz w:val="26"/>
          <w:szCs w:val="26"/>
        </w:rPr>
        <w:t xml:space="preserve"> 2019. </w:t>
      </w:r>
      <w:r w:rsidRPr="0031526A">
        <w:rPr>
          <w:rFonts w:ascii="Cambria" w:hAnsi="Cambria"/>
          <w:sz w:val="26"/>
          <w:szCs w:val="26"/>
          <w:lang w:val="en-US"/>
        </w:rPr>
        <w:t>Exercise-induced biochemical alterations in the blood of horses involved in recreational horseback riding. “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”: XV International Scientific Conference for Students and Ph.D. Students, dedicated to the 135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of J.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Parnas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9–11, 2019): abstracts.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2019. – P. 56-57.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Honcharenko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V.,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r w:rsidRPr="0031526A">
        <w:rPr>
          <w:rFonts w:ascii="Cambria" w:hAnsi="Cambria"/>
          <w:sz w:val="26"/>
          <w:szCs w:val="26"/>
          <w:u w:val="single"/>
        </w:rPr>
        <w:t>Góralczyk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Nachychko</w:t>
      </w:r>
      <w:proofErr w:type="spellEnd"/>
      <w:r w:rsidRPr="0031526A">
        <w:rPr>
          <w:rFonts w:ascii="Cambria" w:hAnsi="Cambria"/>
          <w:sz w:val="26"/>
          <w:szCs w:val="26"/>
        </w:rPr>
        <w:t xml:space="preserve"> V., </w:t>
      </w:r>
      <w:proofErr w:type="spellStart"/>
      <w:r w:rsidRPr="0031526A">
        <w:rPr>
          <w:rFonts w:ascii="Cambria" w:hAnsi="Cambria"/>
          <w:sz w:val="26"/>
          <w:szCs w:val="26"/>
        </w:rPr>
        <w:t>Prokopiv</w:t>
      </w:r>
      <w:proofErr w:type="spellEnd"/>
      <w:r w:rsidRPr="0031526A">
        <w:rPr>
          <w:rFonts w:ascii="Cambria" w:hAnsi="Cambria"/>
          <w:sz w:val="26"/>
          <w:szCs w:val="26"/>
        </w:rPr>
        <w:t xml:space="preserve"> A.,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2019. </w:t>
      </w:r>
      <w:r w:rsidRPr="0031526A">
        <w:rPr>
          <w:rFonts w:ascii="Cambria" w:hAnsi="Cambria"/>
          <w:sz w:val="26"/>
          <w:szCs w:val="26"/>
          <w:lang w:val="en-US"/>
        </w:rPr>
        <w:t xml:space="preserve">The antibacterial activities of some </w:t>
      </w:r>
      <w:r w:rsidRPr="0031526A">
        <w:rPr>
          <w:rFonts w:ascii="Cambria" w:hAnsi="Cambria"/>
          <w:i/>
          <w:sz w:val="26"/>
          <w:szCs w:val="26"/>
          <w:lang w:val="en-US"/>
        </w:rPr>
        <w:t>Thymus</w:t>
      </w:r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Lamiaceae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representatives against β-lactamase producing </w:t>
      </w:r>
      <w:r w:rsidRPr="0031526A">
        <w:rPr>
          <w:rFonts w:ascii="Cambria" w:hAnsi="Cambria"/>
          <w:i/>
          <w:sz w:val="26"/>
          <w:szCs w:val="26"/>
          <w:lang w:val="en-US"/>
        </w:rPr>
        <w:t>Pseudomonas aeruginosa</w:t>
      </w:r>
      <w:r w:rsidRPr="0031526A">
        <w:rPr>
          <w:rFonts w:ascii="Cambria" w:hAnsi="Cambria"/>
          <w:sz w:val="26"/>
          <w:szCs w:val="26"/>
          <w:lang w:val="en-US"/>
        </w:rPr>
        <w:t xml:space="preserve"> strain. “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 xml:space="preserve">”: XV International Scientific Conference for Students and Ph.D. Students, dedicated to the </w:t>
      </w:r>
      <w:r w:rsidRPr="0031526A">
        <w:rPr>
          <w:rFonts w:ascii="Cambria" w:hAnsi="Cambria"/>
          <w:sz w:val="26"/>
          <w:szCs w:val="26"/>
          <w:lang w:val="en-US"/>
        </w:rPr>
        <w:lastRenderedPageBreak/>
        <w:t>135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of J.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Parnas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9–11, 2019): abstracts.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2019. – P. 102-103.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r w:rsidRPr="0031526A">
        <w:rPr>
          <w:rFonts w:ascii="Cambria" w:hAnsi="Cambria"/>
          <w:sz w:val="26"/>
          <w:szCs w:val="26"/>
          <w:u w:val="single"/>
        </w:rPr>
        <w:t>Góralczyk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Maryniuk</w:t>
      </w:r>
      <w:proofErr w:type="spellEnd"/>
      <w:r w:rsidRPr="0031526A">
        <w:rPr>
          <w:rFonts w:ascii="Cambria" w:hAnsi="Cambria"/>
          <w:sz w:val="26"/>
          <w:szCs w:val="26"/>
        </w:rPr>
        <w:t xml:space="preserve"> M.,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2019. </w:t>
      </w:r>
      <w:r w:rsidRPr="0031526A">
        <w:rPr>
          <w:rFonts w:ascii="Cambria" w:hAnsi="Cambria"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sz w:val="26"/>
          <w:szCs w:val="26"/>
          <w:lang w:val="en-US"/>
        </w:rPr>
        <w:t xml:space="preserve"> screening of antibacterial activity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Sansevieria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aethiopica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Thunb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. leaf extract: promising alternative for controlling of bacterial growth. “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”: XV International Scientific Conference for Students and Ph.D. Students, dedicated to the 135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of J.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Parnas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9–11, 2019): abstracts.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2019. – P. 108-109.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r w:rsidRPr="0031526A">
        <w:rPr>
          <w:rFonts w:ascii="Cambria" w:hAnsi="Cambria"/>
          <w:sz w:val="26"/>
          <w:szCs w:val="26"/>
          <w:u w:val="single"/>
        </w:rPr>
        <w:t>Góralczyk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Gyrenko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O., </w:t>
      </w:r>
      <w:proofErr w:type="spellStart"/>
      <w:r w:rsidRPr="0031526A">
        <w:rPr>
          <w:rFonts w:ascii="Cambria" w:hAnsi="Cambria"/>
          <w:sz w:val="26"/>
          <w:szCs w:val="26"/>
        </w:rPr>
        <w:t>Kovalska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2019. </w:t>
      </w:r>
      <w:r w:rsidRPr="0031526A">
        <w:rPr>
          <w:rFonts w:ascii="Cambria" w:hAnsi="Cambria"/>
          <w:sz w:val="26"/>
          <w:szCs w:val="26"/>
          <w:lang w:val="en-US"/>
        </w:rPr>
        <w:t xml:space="preserve">The antimicrobial activity of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ethanolic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extract obtained from leaves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Coelogyne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fimbriata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Lindl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. (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Orchidaceae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). “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”: XV International Scientific Conference for Students and Ph.D. Students, dedicated to the 135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of J.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Parnas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9–11, 2019): abstracts.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2019. – P. 109-110.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r w:rsidRPr="0031526A">
        <w:rPr>
          <w:rFonts w:ascii="Cambria" w:hAnsi="Cambria"/>
          <w:sz w:val="26"/>
          <w:szCs w:val="26"/>
          <w:u w:val="single"/>
        </w:rPr>
        <w:t>Góralczyk A.</w:t>
      </w:r>
      <w:r w:rsidRPr="0031526A">
        <w:rPr>
          <w:rFonts w:ascii="Cambria" w:hAnsi="Cambria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2019. </w:t>
      </w:r>
      <w:r w:rsidRPr="0031526A">
        <w:rPr>
          <w:rFonts w:ascii="Cambria" w:hAnsi="Cambria"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sz w:val="26"/>
          <w:szCs w:val="26"/>
          <w:lang w:val="en-US"/>
        </w:rPr>
        <w:t xml:space="preserve"> antimicrobial activity of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ethanolic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extracts obtained from leaves of various </w:t>
      </w:r>
      <w:r w:rsidRPr="0031526A">
        <w:rPr>
          <w:rFonts w:ascii="Cambria" w:hAnsi="Cambria"/>
          <w:i/>
          <w:sz w:val="26"/>
          <w:szCs w:val="26"/>
          <w:lang w:val="en-US"/>
        </w:rPr>
        <w:t>Begonia</w:t>
      </w:r>
      <w:r w:rsidRPr="0031526A">
        <w:rPr>
          <w:rFonts w:ascii="Cambria" w:hAnsi="Cambria"/>
          <w:sz w:val="26"/>
          <w:szCs w:val="26"/>
          <w:lang w:val="en-US"/>
        </w:rPr>
        <w:t xml:space="preserve"> species against methicillin-resistant </w:t>
      </w:r>
      <w:r w:rsidRPr="0031526A">
        <w:rPr>
          <w:rFonts w:ascii="Cambria" w:hAnsi="Cambria"/>
          <w:i/>
          <w:sz w:val="26"/>
          <w:szCs w:val="26"/>
          <w:lang w:val="en-US"/>
        </w:rPr>
        <w:t>Staphylococcus aureus</w:t>
      </w:r>
      <w:r w:rsidRPr="0031526A">
        <w:rPr>
          <w:rFonts w:ascii="Cambria" w:hAnsi="Cambria"/>
          <w:sz w:val="26"/>
          <w:szCs w:val="26"/>
          <w:lang w:val="en-US"/>
        </w:rPr>
        <w:t xml:space="preserve"> strain. “</w:t>
      </w:r>
      <w:r w:rsidRPr="0031526A">
        <w:rPr>
          <w:rFonts w:ascii="Cambria" w:hAnsi="Cambria"/>
          <w:i/>
          <w:sz w:val="26"/>
          <w:szCs w:val="26"/>
          <w:lang w:val="en-US"/>
        </w:rPr>
        <w:t>Youth and Progress of Biology</w:t>
      </w:r>
      <w:r w:rsidRPr="0031526A">
        <w:rPr>
          <w:rFonts w:ascii="Cambria" w:hAnsi="Cambria"/>
          <w:sz w:val="26"/>
          <w:szCs w:val="26"/>
          <w:lang w:val="en-US"/>
        </w:rPr>
        <w:t>”: XV International Scientific Conference for Students and Ph.D. Students, dedicated to the 135</w:t>
      </w:r>
      <w:r w:rsidRPr="0031526A">
        <w:rPr>
          <w:rFonts w:ascii="Cambria" w:hAnsi="Cambria"/>
          <w:sz w:val="26"/>
          <w:szCs w:val="26"/>
          <w:vertAlign w:val="superscript"/>
          <w:lang w:val="en-US"/>
        </w:rPr>
        <w:t>th</w:t>
      </w:r>
      <w:r w:rsidRPr="0031526A">
        <w:rPr>
          <w:rFonts w:ascii="Cambria" w:hAnsi="Cambria"/>
          <w:sz w:val="26"/>
          <w:szCs w:val="26"/>
          <w:lang w:val="en-US"/>
        </w:rPr>
        <w:t xml:space="preserve"> anniversary of J.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Parnas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April 9–11, 2019): abstracts. –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Lviv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2019. – P. 110-111.]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r w:rsidRPr="0031526A">
        <w:rPr>
          <w:rFonts w:ascii="Cambria" w:hAnsi="Cambria"/>
          <w:sz w:val="26"/>
          <w:szCs w:val="26"/>
          <w:u w:val="single"/>
        </w:rPr>
        <w:t>Góralczyk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Maryniuk</w:t>
      </w:r>
      <w:proofErr w:type="spellEnd"/>
      <w:r w:rsidRPr="0031526A">
        <w:rPr>
          <w:rFonts w:ascii="Cambria" w:hAnsi="Cambria"/>
          <w:sz w:val="26"/>
          <w:szCs w:val="26"/>
        </w:rPr>
        <w:t xml:space="preserve"> M.,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2019. </w:t>
      </w:r>
      <w:r w:rsidRPr="0031526A">
        <w:rPr>
          <w:rFonts w:ascii="Cambria" w:hAnsi="Cambria"/>
          <w:sz w:val="26"/>
          <w:szCs w:val="26"/>
          <w:lang w:val="en-US"/>
        </w:rPr>
        <w:t xml:space="preserve">The antibacterial activity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Sansevieria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parva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r w:rsidRPr="0031526A">
        <w:rPr>
          <w:rFonts w:ascii="Cambria" w:hAnsi="Cambria"/>
          <w:sz w:val="26"/>
          <w:szCs w:val="26"/>
          <w:lang w:val="en-US"/>
        </w:rPr>
        <w:t xml:space="preserve">N.E.Br. leaf extract. </w:t>
      </w:r>
      <w:r w:rsidRPr="0031526A">
        <w:rPr>
          <w:rFonts w:ascii="Cambria" w:hAnsi="Cambria"/>
          <w:i/>
          <w:sz w:val="26"/>
          <w:szCs w:val="26"/>
          <w:lang w:val="en-US"/>
        </w:rPr>
        <w:t>Medicinal Herbs: from Past Experience to New Technologies</w:t>
      </w:r>
      <w:r w:rsidRPr="0031526A">
        <w:rPr>
          <w:rFonts w:ascii="Cambria" w:hAnsi="Cambria"/>
          <w:sz w:val="26"/>
          <w:szCs w:val="26"/>
          <w:lang w:val="en-US"/>
        </w:rPr>
        <w:t>: Proceedings of Seventh International Scientific and Practical Conference; May 30-31, 2019, Poltava, Ukraine.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  <w:u w:val="single"/>
        </w:rPr>
        <w:t>Szmyjda</w:t>
      </w:r>
      <w:proofErr w:type="spellEnd"/>
      <w:r w:rsidRPr="0031526A">
        <w:rPr>
          <w:rFonts w:ascii="Cambria" w:hAnsi="Cambria"/>
          <w:sz w:val="26"/>
          <w:szCs w:val="26"/>
          <w:u w:val="single"/>
        </w:rPr>
        <w:t xml:space="preserve"> S</w:t>
      </w:r>
      <w:r w:rsidRPr="0031526A">
        <w:rPr>
          <w:rFonts w:ascii="Cambria" w:hAnsi="Cambria"/>
          <w:sz w:val="26"/>
          <w:szCs w:val="26"/>
        </w:rPr>
        <w:t xml:space="preserve">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Osmólska U., </w:t>
      </w:r>
      <w:proofErr w:type="spellStart"/>
      <w:r w:rsidRPr="0031526A">
        <w:rPr>
          <w:rFonts w:ascii="Cambria" w:hAnsi="Cambria"/>
          <w:sz w:val="26"/>
          <w:szCs w:val="26"/>
        </w:rPr>
        <w:t>Pyżuk</w:t>
      </w:r>
      <w:proofErr w:type="spellEnd"/>
      <w:r w:rsidRPr="0031526A">
        <w:rPr>
          <w:rFonts w:ascii="Cambria" w:hAnsi="Cambria"/>
          <w:sz w:val="26"/>
          <w:szCs w:val="26"/>
        </w:rPr>
        <w:t xml:space="preserve"> Z. 2019. </w:t>
      </w:r>
      <w:r w:rsidRPr="0031526A">
        <w:rPr>
          <w:rFonts w:ascii="Cambria" w:hAnsi="Cambria"/>
          <w:sz w:val="26"/>
          <w:szCs w:val="26"/>
          <w:lang w:val="en-US"/>
        </w:rPr>
        <w:t xml:space="preserve">Lipid peroxidation in the erythrocytes of patients with diabetes mellitus type 2. </w:t>
      </w:r>
      <w:r w:rsidRPr="0031526A">
        <w:rPr>
          <w:rFonts w:ascii="Cambria" w:hAnsi="Cambria"/>
          <w:i/>
          <w:sz w:val="26"/>
          <w:szCs w:val="26"/>
          <w:lang w:val="en-US"/>
        </w:rPr>
        <w:t>Natural Science and Education: Current State and Prospects for Development</w:t>
      </w:r>
      <w:r w:rsidRPr="0031526A">
        <w:rPr>
          <w:rFonts w:ascii="Cambria" w:hAnsi="Cambria"/>
          <w:sz w:val="26"/>
          <w:szCs w:val="26"/>
          <w:lang w:val="en-US"/>
        </w:rPr>
        <w:t xml:space="preserve">: Proceedings of the Second International Scientific and Practical Conference (September 20-22, 2019,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Kharkiv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) /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Eds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N.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T.Yu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Markina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A.B.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Chaplygina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, T.Y.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Komisova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. –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Kharkiv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: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KhNPU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, 2019. – P. 16-21.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425"/>
        <w:jc w:val="both"/>
        <w:rPr>
          <w:rFonts w:ascii="Cambria" w:hAnsi="Cambria"/>
          <w:sz w:val="26"/>
          <w:szCs w:val="26"/>
          <w:lang w:val="en-US"/>
        </w:rPr>
      </w:pP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Truchan M., </w:t>
      </w:r>
      <w:r w:rsidRPr="0031526A">
        <w:rPr>
          <w:rFonts w:ascii="Cambria" w:hAnsi="Cambria"/>
          <w:sz w:val="26"/>
          <w:szCs w:val="26"/>
          <w:u w:val="single"/>
        </w:rPr>
        <w:t>Góralczyk A.</w:t>
      </w:r>
      <w:r w:rsidRPr="0031526A">
        <w:rPr>
          <w:rFonts w:ascii="Cambria" w:hAnsi="Cambria"/>
          <w:sz w:val="26"/>
          <w:szCs w:val="26"/>
        </w:rPr>
        <w:t xml:space="preserve">,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Z., </w:t>
      </w:r>
      <w:proofErr w:type="spellStart"/>
      <w:r w:rsidRPr="0031526A">
        <w:rPr>
          <w:rFonts w:ascii="Cambria" w:hAnsi="Cambria"/>
          <w:sz w:val="26"/>
          <w:szCs w:val="26"/>
        </w:rPr>
        <w:t>Maksin</w:t>
      </w:r>
      <w:proofErr w:type="spellEnd"/>
      <w:r w:rsidRPr="0031526A">
        <w:rPr>
          <w:rFonts w:ascii="Cambria" w:hAnsi="Cambria"/>
          <w:sz w:val="26"/>
          <w:szCs w:val="26"/>
        </w:rPr>
        <w:t xml:space="preserve"> V., </w:t>
      </w:r>
      <w:proofErr w:type="spellStart"/>
      <w:r w:rsidRPr="0031526A">
        <w:rPr>
          <w:rFonts w:ascii="Cambria" w:hAnsi="Cambria"/>
          <w:sz w:val="26"/>
          <w:szCs w:val="26"/>
        </w:rPr>
        <w:t>Honcharenko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V., </w:t>
      </w:r>
      <w:proofErr w:type="spellStart"/>
      <w:r w:rsidRPr="0031526A">
        <w:rPr>
          <w:rFonts w:ascii="Cambria" w:hAnsi="Cambria"/>
          <w:sz w:val="26"/>
          <w:szCs w:val="26"/>
        </w:rPr>
        <w:t>Prokopiv</w:t>
      </w:r>
      <w:proofErr w:type="spellEnd"/>
      <w:r w:rsidRPr="0031526A">
        <w:rPr>
          <w:rFonts w:ascii="Cambria" w:hAnsi="Cambria"/>
          <w:sz w:val="26"/>
          <w:szCs w:val="26"/>
        </w:rPr>
        <w:t xml:space="preserve"> A. 2019. </w:t>
      </w:r>
      <w:r w:rsidRPr="0031526A">
        <w:rPr>
          <w:rFonts w:ascii="Cambria" w:hAnsi="Cambria"/>
          <w:sz w:val="26"/>
          <w:szCs w:val="26"/>
          <w:lang w:val="en-US"/>
        </w:rPr>
        <w:t xml:space="preserve">Preliminary </w:t>
      </w:r>
      <w:r w:rsidRPr="0031526A">
        <w:rPr>
          <w:rFonts w:ascii="Cambria" w:hAnsi="Cambria"/>
          <w:i/>
          <w:sz w:val="26"/>
          <w:szCs w:val="26"/>
          <w:lang w:val="en-US"/>
        </w:rPr>
        <w:t>in vitro</w:t>
      </w:r>
      <w:r w:rsidRPr="0031526A">
        <w:rPr>
          <w:rFonts w:ascii="Cambria" w:hAnsi="Cambria"/>
          <w:sz w:val="26"/>
          <w:szCs w:val="26"/>
          <w:lang w:val="en-US"/>
        </w:rPr>
        <w:t xml:space="preserve"> study of the antimicrobial potential of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Ficus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macrophylla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Desf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. ex Pers. leaves (</w:t>
      </w:r>
      <w:proofErr w:type="spellStart"/>
      <w:r w:rsidRPr="0031526A">
        <w:rPr>
          <w:rFonts w:ascii="Cambria" w:hAnsi="Cambria"/>
          <w:sz w:val="26"/>
          <w:szCs w:val="26"/>
          <w:lang w:val="en-US"/>
        </w:rPr>
        <w:t>Moraceae</w:t>
      </w:r>
      <w:proofErr w:type="spellEnd"/>
      <w:r w:rsidRPr="0031526A">
        <w:rPr>
          <w:rFonts w:ascii="Cambria" w:hAnsi="Cambria"/>
          <w:sz w:val="26"/>
          <w:szCs w:val="26"/>
          <w:lang w:val="en-US"/>
        </w:rPr>
        <w:t>). International Scientific and Practical Conference "</w:t>
      </w:r>
      <w:r w:rsidRPr="0031526A">
        <w:rPr>
          <w:rFonts w:ascii="Cambria" w:hAnsi="Cambria"/>
          <w:i/>
          <w:sz w:val="26"/>
          <w:szCs w:val="26"/>
          <w:lang w:val="en-US"/>
        </w:rPr>
        <w:t xml:space="preserve">Restoration, Protection and Conservation of the Flora of Ukraine's Forests in the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Technogenic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Load and Climate Change</w:t>
      </w:r>
      <w:r w:rsidRPr="0031526A">
        <w:rPr>
          <w:rFonts w:ascii="Cambria" w:hAnsi="Cambria"/>
          <w:sz w:val="26"/>
          <w:szCs w:val="26"/>
          <w:lang w:val="en-US"/>
        </w:rPr>
        <w:t>", National University of Life and Environmental Sciences of Ukraine, Research Institute of Forestry and Landscape Management, Institute of Forestry and Ornamental Horticulture, October 15-16, 2019 - Kyiv, 2019. - P. 115-119.</w:t>
      </w:r>
    </w:p>
    <w:p w:rsidR="00875CD0" w:rsidRPr="0031526A" w:rsidRDefault="00875CD0" w:rsidP="00875CD0">
      <w:pPr>
        <w:pStyle w:val="Akapitzlist"/>
        <w:numPr>
          <w:ilvl w:val="3"/>
          <w:numId w:val="1"/>
        </w:numPr>
        <w:tabs>
          <w:tab w:val="left" w:pos="426"/>
        </w:tabs>
        <w:autoSpaceDE w:val="0"/>
        <w:autoSpaceDN w:val="0"/>
        <w:adjustRightInd w:val="0"/>
        <w:ind w:left="720" w:hanging="425"/>
        <w:jc w:val="both"/>
        <w:rPr>
          <w:rFonts w:ascii="Cambria" w:hAnsi="Cambria"/>
          <w:sz w:val="26"/>
          <w:szCs w:val="26"/>
          <w:lang w:val="en-US"/>
        </w:rPr>
      </w:pPr>
      <w:r w:rsidRPr="0031526A">
        <w:rPr>
          <w:rFonts w:ascii="Cambria" w:hAnsi="Cambria"/>
          <w:sz w:val="26"/>
          <w:szCs w:val="26"/>
        </w:rPr>
        <w:t xml:space="preserve">Truchan M., </w:t>
      </w:r>
      <w:proofErr w:type="spellStart"/>
      <w:r w:rsidRPr="0031526A">
        <w:rPr>
          <w:rFonts w:ascii="Cambria" w:hAnsi="Cambria"/>
          <w:sz w:val="26"/>
          <w:szCs w:val="26"/>
        </w:rPr>
        <w:t>Tkachenko</w:t>
      </w:r>
      <w:proofErr w:type="spellEnd"/>
      <w:r w:rsidRPr="0031526A">
        <w:rPr>
          <w:rFonts w:ascii="Cambria" w:hAnsi="Cambria"/>
          <w:sz w:val="26"/>
          <w:szCs w:val="26"/>
        </w:rPr>
        <w:t xml:space="preserve"> H., </w:t>
      </w:r>
      <w:proofErr w:type="spellStart"/>
      <w:r w:rsidRPr="0031526A">
        <w:rPr>
          <w:rFonts w:ascii="Cambria" w:hAnsi="Cambria"/>
          <w:sz w:val="26"/>
          <w:szCs w:val="26"/>
        </w:rPr>
        <w:t>Buyun</w:t>
      </w:r>
      <w:proofErr w:type="spellEnd"/>
      <w:r w:rsidRPr="0031526A">
        <w:rPr>
          <w:rFonts w:ascii="Cambria" w:hAnsi="Cambria"/>
          <w:sz w:val="26"/>
          <w:szCs w:val="26"/>
        </w:rPr>
        <w:t xml:space="preserve"> L., </w:t>
      </w:r>
      <w:r w:rsidRPr="0031526A">
        <w:rPr>
          <w:rFonts w:ascii="Cambria" w:hAnsi="Cambria"/>
          <w:sz w:val="26"/>
          <w:szCs w:val="26"/>
          <w:u w:val="single"/>
        </w:rPr>
        <w:t>Góralczyk A.,</w:t>
      </w:r>
      <w:r w:rsidRPr="0031526A">
        <w:rPr>
          <w:rFonts w:ascii="Cambria" w:hAnsi="Cambria"/>
          <w:sz w:val="26"/>
          <w:szCs w:val="26"/>
        </w:rPr>
        <w:t xml:space="preserve"> </w:t>
      </w:r>
      <w:proofErr w:type="spellStart"/>
      <w:r w:rsidRPr="0031526A">
        <w:rPr>
          <w:rFonts w:ascii="Cambria" w:hAnsi="Cambria"/>
          <w:sz w:val="26"/>
          <w:szCs w:val="26"/>
        </w:rPr>
        <w:t>Osadowski</w:t>
      </w:r>
      <w:proofErr w:type="spellEnd"/>
      <w:r w:rsidRPr="0031526A">
        <w:rPr>
          <w:rFonts w:ascii="Cambria" w:hAnsi="Cambria"/>
          <w:sz w:val="26"/>
          <w:szCs w:val="26"/>
        </w:rPr>
        <w:t xml:space="preserve"> Z., </w:t>
      </w:r>
      <w:proofErr w:type="spellStart"/>
      <w:r w:rsidRPr="0031526A">
        <w:rPr>
          <w:rFonts w:ascii="Cambria" w:hAnsi="Cambria"/>
          <w:sz w:val="26"/>
          <w:szCs w:val="26"/>
        </w:rPr>
        <w:t>Maksin</w:t>
      </w:r>
      <w:proofErr w:type="spellEnd"/>
      <w:r w:rsidRPr="0031526A">
        <w:rPr>
          <w:rFonts w:ascii="Cambria" w:hAnsi="Cambria"/>
          <w:sz w:val="26"/>
          <w:szCs w:val="26"/>
        </w:rPr>
        <w:t xml:space="preserve"> V. 2019. </w:t>
      </w:r>
      <w:r w:rsidRPr="0031526A">
        <w:rPr>
          <w:rFonts w:ascii="Cambria" w:hAnsi="Cambria"/>
          <w:sz w:val="26"/>
          <w:szCs w:val="26"/>
          <w:lang w:val="en-US"/>
        </w:rPr>
        <w:t xml:space="preserve">The antimicrobial activities of the commercial essential oil derived from silver fir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Abies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alba</w:t>
      </w:r>
      <w:r w:rsidRPr="0031526A">
        <w:rPr>
          <w:rFonts w:ascii="Cambria" w:hAnsi="Cambria"/>
          <w:sz w:val="26"/>
          <w:szCs w:val="26"/>
          <w:lang w:val="en-US"/>
        </w:rPr>
        <w:t>. International Scientific and Practical Conference "</w:t>
      </w:r>
      <w:r w:rsidRPr="0031526A">
        <w:rPr>
          <w:rFonts w:ascii="Cambria" w:hAnsi="Cambria"/>
          <w:i/>
          <w:sz w:val="26"/>
          <w:szCs w:val="26"/>
          <w:lang w:val="en-US"/>
        </w:rPr>
        <w:t xml:space="preserve">Restoration, Protection and Conservation of the Flora of Ukraine's Forests in the </w:t>
      </w:r>
      <w:proofErr w:type="spellStart"/>
      <w:r w:rsidRPr="0031526A">
        <w:rPr>
          <w:rFonts w:ascii="Cambria" w:hAnsi="Cambria"/>
          <w:i/>
          <w:sz w:val="26"/>
          <w:szCs w:val="26"/>
          <w:lang w:val="en-US"/>
        </w:rPr>
        <w:t>Technogenic</w:t>
      </w:r>
      <w:proofErr w:type="spellEnd"/>
      <w:r w:rsidRPr="0031526A">
        <w:rPr>
          <w:rFonts w:ascii="Cambria" w:hAnsi="Cambria"/>
          <w:i/>
          <w:sz w:val="26"/>
          <w:szCs w:val="26"/>
          <w:lang w:val="en-US"/>
        </w:rPr>
        <w:t xml:space="preserve"> Load and Climate Change</w:t>
      </w:r>
      <w:r w:rsidRPr="0031526A">
        <w:rPr>
          <w:rFonts w:ascii="Cambria" w:hAnsi="Cambria"/>
          <w:sz w:val="26"/>
          <w:szCs w:val="26"/>
          <w:lang w:val="en-US"/>
        </w:rPr>
        <w:t xml:space="preserve">", National University of Life and </w:t>
      </w:r>
      <w:r w:rsidRPr="0031526A">
        <w:rPr>
          <w:rFonts w:ascii="Cambria" w:hAnsi="Cambria"/>
          <w:sz w:val="26"/>
          <w:szCs w:val="26"/>
          <w:lang w:val="en-US"/>
        </w:rPr>
        <w:lastRenderedPageBreak/>
        <w:t>Environmental Sciences of Ukraine, Research Institute of Forestry and Landscape Management, Institute of Forestry and Ornamental Horticulture, October 15-16, 2019 - Kyiv, 2019. - P. 120-124.</w:t>
      </w:r>
    </w:p>
    <w:p w:rsidR="00F07D4C" w:rsidRDefault="00F07D4C"/>
    <w:sectPr w:rsidR="00F0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52"/>
    <w:multiLevelType w:val="hybridMultilevel"/>
    <w:tmpl w:val="096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D0"/>
    <w:rsid w:val="00875CD0"/>
    <w:rsid w:val="00F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D0"/>
    <w:pPr>
      <w:spacing w:after="0" w:line="240" w:lineRule="auto"/>
      <w:jc w:val="both"/>
    </w:pPr>
    <w:rPr>
      <w:rFonts w:ascii="Cambria" w:hAnsi="Cambri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5CD0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75CD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D0"/>
    <w:pPr>
      <w:spacing w:after="0" w:line="240" w:lineRule="auto"/>
      <w:jc w:val="both"/>
    </w:pPr>
    <w:rPr>
      <w:rFonts w:ascii="Cambria" w:hAnsi="Cambri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5CD0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75CD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5052</Words>
  <Characters>30317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2020-01-29T08:44:00Z</dcterms:created>
  <dcterms:modified xsi:type="dcterms:W3CDTF">2020-01-29T08:47:00Z</dcterms:modified>
</cp:coreProperties>
</file>